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Referat</w:t>
      </w:r>
      <w:r>
        <w:rPr>
          <w:rFonts w:eastAsia="NSimSun" w:cs="Lucida Sans" w:ascii="Calibri" w:hAnsi="Calibri"/>
          <w:b/>
          <w:bCs/>
          <w:color w:val="auto"/>
          <w:kern w:val="2"/>
          <w:sz w:val="28"/>
          <w:szCs w:val="28"/>
          <w:lang w:val="da-DK" w:eastAsia="zh-CN" w:bidi="hi-IN"/>
        </w:rPr>
        <w:t xml:space="preserve"> </w:t>
      </w:r>
      <w:r>
        <w:rPr>
          <w:rFonts w:ascii="Calibri" w:hAnsi="Calibri"/>
          <w:b/>
          <w:bCs/>
          <w:sz w:val="28"/>
          <w:szCs w:val="28"/>
        </w:rPr>
        <w:t>bestyrelsesmøde nr. 134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6. december 2022</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sz w:val="32"/>
          <w:szCs w:val="32"/>
        </w:rPr>
      </w:pPr>
      <w:r>
        <w:rPr>
          <w:sz w:val="32"/>
          <w:szCs w:val="32"/>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Henrik R. Hansen</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tabs>
          <w:tab w:val="clear" w:pos="709"/>
          <w:tab w:val="left" w:pos="0" w:leader="none"/>
        </w:tabs>
        <w:bidi w:val="0"/>
        <w:spacing w:before="0" w:after="0"/>
        <w:jc w:val="left"/>
        <w:rPr/>
      </w:pPr>
      <w:r>
        <w:rPr>
          <w:rFonts w:cs="Times New Roman" w:ascii="Calibri" w:hAnsi="Calibri"/>
          <w:color w:val="000000"/>
          <w:sz w:val="24"/>
          <w:szCs w:val="24"/>
        </w:rPr>
        <w:t>Afbud:  Michael Lund (syg)</w:t>
        <w:br/>
        <w:t>Tilstede: René Petersen, Palle Jørgensen, Yvonne L. Madsen, Annette Villaume,  Irene Petersen,  Henrik R. Hansen, Kim Johansen, Johnny Frandsen, Jan Holbæk Nielsen, KAB</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Beboerhenvendelse: En beboer spurgte, hvordan det var med lån til individuel boligmodernisering. De havde fået afslag med den begrundelse, at der stadig var lån i huset p.g.a. varmevægge. Bestyrelsen kontakter Louise.</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b/>
          <w:b/>
          <w:bCs/>
        </w:rPr>
      </w:pPr>
      <w:r>
        <w:rPr>
          <w:rFonts w:cs="Times New Roman" w:ascii="Calibri" w:hAnsi="Calibri"/>
          <w:b/>
          <w:bCs/>
          <w:color w:val="000000"/>
          <w:sz w:val="24"/>
          <w:szCs w:val="24"/>
        </w:rPr>
        <w:t>Jette og Palle sørgede for dejlig</w:t>
      </w:r>
      <w:r>
        <w:rPr>
          <w:rFonts w:cs="Times New Roman" w:ascii="Calibri" w:hAnsi="Calibri"/>
          <w:b/>
          <w:bCs/>
          <w:color w:val="000000"/>
          <w:sz w:val="24"/>
          <w:szCs w:val="24"/>
        </w:rPr>
        <w:t xml:space="preserve"> gløgg og æbleskiver – </w:t>
      </w:r>
      <w:r>
        <w:rPr>
          <w:rFonts w:cs="Times New Roman" w:ascii="Calibri" w:hAnsi="Calibri"/>
          <w:b/>
          <w:bCs/>
          <w:color w:val="000000"/>
          <w:sz w:val="24"/>
          <w:szCs w:val="24"/>
        </w:rPr>
        <w:t>tak for det.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color w:val="000000"/>
          <w:sz w:val="24"/>
          <w:szCs w:val="24"/>
        </w:rPr>
        <w:t>1. Velkomst og præsentation af den nye drifts</w:t>
      </w:r>
      <w:r>
        <w:rPr>
          <w:rFonts w:cs="Times New Roman" w:ascii="Calibri" w:hAnsi="Calibri"/>
          <w:color w:val="000000"/>
          <w:sz w:val="24"/>
          <w:szCs w:val="24"/>
        </w:rPr>
        <w:t>chef</w:t>
      </w:r>
      <w:r>
        <w:rPr>
          <w:rFonts w:cs="Times New Roman" w:ascii="Calibri" w:hAnsi="Calibri"/>
          <w:color w:val="000000"/>
          <w:sz w:val="24"/>
          <w:szCs w:val="24"/>
        </w:rPr>
        <w:t xml:space="preserve"> Jan Holbæk Nielsen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Både Jan Holbæk Nielsen og bestyrelsen præsenterede sig. Afdelingsbestyrelsen fortalte lidt om vores forventninger til en ny driftschef.</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color w:val="000000"/>
          <w:sz w:val="24"/>
          <w:szCs w:val="24"/>
        </w:rPr>
        <w:t>2. Godkendelse af forretningsorden</w:t>
        <w:br/>
      </w:r>
      <w:r>
        <w:rPr>
          <w:rFonts w:cs="Times New Roman" w:ascii="Calibri" w:hAnsi="Calibri"/>
          <w:color w:val="000000"/>
          <w:sz w:val="24"/>
          <w:szCs w:val="24"/>
        </w:rPr>
        <w:t>Godkendt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color w:val="000000"/>
          <w:sz w:val="24"/>
          <w:szCs w:val="24"/>
        </w:rPr>
        <w:t>3. Konstituering</w:t>
        <w:br/>
      </w:r>
      <w:r>
        <w:rPr>
          <w:rFonts w:cs="Times New Roman" w:ascii="Calibri" w:hAnsi="Calibri"/>
          <w:color w:val="000000"/>
          <w:sz w:val="24"/>
          <w:szCs w:val="24"/>
        </w:rPr>
        <w:t>Formanden vælges separat på beboermøde.</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Palle Jørgensen, kasserer, Yvonne L. Madsen sekretær (er kontakten til bestyrelsen via Herlevhuses hjemmeside)</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SAB repræsentantskab: René Petersen (Palle Jørgensen suppleant) – Annette Villaume – Yvonne L. Madsen – Irene Petersen</w:t>
        <w:br/>
        <w:t>Følgegruppe: Palle Jørgensen, Annette Villaume, Yvonne L. Madsen</w:t>
        <w:br/>
        <w:t>Div. udvalg kan ses på  vedlagte liste</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4</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133</w:t>
      </w:r>
      <w:r>
        <w:rPr>
          <w:rFonts w:cs="Times New Roman" w:ascii="Calibri" w:hAnsi="Calibri"/>
          <w:color w:val="000000"/>
          <w:sz w:val="24"/>
          <w:szCs w:val="24"/>
        </w:rPr>
        <w:t xml:space="preserve"> og godkendelse af dagsorden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Referat er godkendt – dagsorden er godkendt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 xml:space="preserve">5. Nyt fra </w:t>
        <w:br/>
      </w:r>
      <w:r>
        <w:rPr>
          <w:rFonts w:cs="Times New Roman" w:ascii="Calibri" w:hAnsi="Calibri"/>
          <w:b/>
          <w:bCs/>
          <w:color w:val="000000"/>
          <w:sz w:val="24"/>
          <w:szCs w:val="24"/>
        </w:rPr>
        <w:t>Driftsleder:</w:t>
        <w:br/>
      </w:r>
      <w:r>
        <w:rPr>
          <w:rFonts w:cs="Times New Roman" w:ascii="Calibri" w:hAnsi="Calibri"/>
          <w:b w:val="false"/>
          <w:bCs w:val="false"/>
          <w:color w:val="000000"/>
          <w:sz w:val="24"/>
          <w:szCs w:val="24"/>
        </w:rPr>
        <w:t>Skraldebiler og vores egne veje. På baggrund af diskussioner på beboermødet den 22.11. ang. trimning af hække på vores egne veje, blev det besluttet indtil videre, at vores biler gerne på parkeres på vores fortove, men skal parkeres således, at man stadig kan passere på fortovet. Det kommer til at koste reparation af fliser, men det må vi tage med, indtil vi får en besked fra KAB juridisk afd. ang. selvbetaling af klipning af hæk, hvis beboerne ikke overholder havebreve.</w:t>
        <w:br/>
        <w:t>Det blev besluttet, at de beboere, det kommer til at mangle en eller 2 fliser i forbindelse med de nye affaldsbeholdere, skal kontakte ejendomskontoret.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Vi skal have et møde i januar for at gennemgå råderetsreglementet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 xml:space="preserve">Vi har fået nyt akut nr. til  </w:t>
      </w:r>
      <w:r>
        <w:rPr>
          <w:rFonts w:cs="Times New Roman" w:ascii="Calibri" w:hAnsi="Calibri"/>
          <w:color w:val="000000"/>
          <w:sz w:val="24"/>
          <w:szCs w:val="24"/>
        </w:rPr>
        <w:t xml:space="preserve">telefonen efter arbejdstid og weekend. = Belfor 70267963 . </w:t>
      </w:r>
      <w:r>
        <w:rPr>
          <w:rFonts w:cs="Times New Roman" w:ascii="Calibri" w:hAnsi="Calibri"/>
          <w:color w:val="000000"/>
          <w:sz w:val="24"/>
          <w:szCs w:val="24"/>
        </w:rPr>
        <w:t>Vi får også nogle klistermærker, til uddeling til beboerne.</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Teknikere fra Fibia låner vores bestyrelseslokale den 4. januar, så de kan hjælpe de beboere, der har problemer med tilkobling af nettet.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 xml:space="preserve">Aktionslisten </w:t>
      </w:r>
      <w:r>
        <w:rPr>
          <w:rFonts w:cs="Times New Roman" w:ascii="Calibri" w:hAnsi="Calibri"/>
          <w:color w:val="000000"/>
          <w:sz w:val="24"/>
          <w:szCs w:val="24"/>
        </w:rPr>
        <w:t>blev herefter godkendt</w:t>
      </w:r>
    </w:p>
    <w:p>
      <w:pPr>
        <w:pStyle w:val="Normal"/>
        <w:tabs>
          <w:tab w:val="clear" w:pos="709"/>
          <w:tab w:val="left" w:pos="0" w:leader="none"/>
        </w:tabs>
        <w:bidi w:val="0"/>
        <w:spacing w:before="0" w:after="0"/>
        <w:jc w:val="left"/>
        <w:rPr>
          <w:rFonts w:ascii="Calibri" w:hAnsi="Calibri" w:cs="Times New Roman"/>
          <w:color w:val="000000"/>
          <w:sz w:val="24"/>
          <w:szCs w:val="24"/>
        </w:rPr>
      </w:pPr>
      <w:r>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6.</w:t>
      </w:r>
      <w:r>
        <w:rPr>
          <w:rFonts w:cs="Times New Roman" w:ascii="Calibri" w:hAnsi="Calibri"/>
          <w:color w:val="000000"/>
          <w:sz w:val="24"/>
          <w:szCs w:val="24"/>
        </w:rPr>
        <w:t xml:space="preserve">  Følgegruppen</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Orientering fra mødet den 28.11.22</w:t>
        <w:br/>
      </w:r>
      <w:r>
        <w:rPr>
          <w:rFonts w:eastAsia="NSimSun" w:cs="Times New Roman" w:ascii="Calibri" w:hAnsi="Calibri"/>
          <w:color w:val="000000"/>
          <w:kern w:val="2"/>
          <w:sz w:val="24"/>
          <w:szCs w:val="24"/>
          <w:lang w:val="da-DK" w:eastAsia="zh-CN" w:bidi="hi-IN"/>
        </w:rPr>
        <w:t>Følgegruppen fortalte om det nye rådgivningsfirma Arkitema-Cowi, som Mick Jensen, vores projektleder  har godkendt, som vores nye rådgivningsfirma. De 2 arkitekter fra firmaet fortalte om firmaet og deres visioner for vores helhedsplan. Vi føler os stadig ikke trygge. Vi kan ikke få klart svar på, hvad det er, de vil: er det en fuldstændig helhedsplan, er det en renovering som i 1990´erne, eller er det en delvis klimaskærm. Vi har heller fået et klart svar på vores krav om tagudskiftning.</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Nyt fra formanden</w:t>
        <w:br/>
      </w:r>
      <w:r>
        <w:rPr>
          <w:rFonts w:eastAsia="NSimSun" w:cs="Times New Roman" w:ascii="Calibri" w:hAnsi="Calibri"/>
          <w:color w:val="000000"/>
          <w:kern w:val="2"/>
          <w:sz w:val="24"/>
          <w:szCs w:val="24"/>
          <w:lang w:val="da-DK" w:eastAsia="zh-CN" w:bidi="hi-IN"/>
        </w:rPr>
        <w:t>Beboermøde 22.11.22</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Opfølgning på beboermødet:</w:t>
        <w:br/>
      </w:r>
      <w:r>
        <w:rPr>
          <w:rFonts w:eastAsia="NSimSun" w:cs="Times New Roman" w:ascii="Calibri" w:hAnsi="Calibri"/>
          <w:color w:val="000000"/>
          <w:kern w:val="2"/>
          <w:sz w:val="24"/>
          <w:szCs w:val="24"/>
          <w:lang w:val="da-DK" w:eastAsia="zh-CN" w:bidi="hi-IN"/>
        </w:rPr>
        <w:t>Gladsaxe og Herlev kommuner får endnu et brev vedr. jernpladsen</w:t>
        <w:br/>
        <w:t>Ejendomskontoret tager kontakt til VVS firma. Vi har ikke en serviceaftale, men betaler når fyret bliver serviceret.</w:t>
        <w:br/>
        <w:t>Der bliver sat nye solcellelamper op i den lille park (tidl. Legeplads)</w:t>
        <w:br/>
        <w:t>Ejendomskontoret kontakter beboerne ang. skimmelsvamp</w:t>
      </w:r>
      <w:r>
        <w:rPr>
          <w:rFonts w:eastAsia="NSimSun" w:cs="Times New Roman" w:ascii="Calibri" w:hAnsi="Calibri"/>
          <w:color w:val="000000"/>
          <w:kern w:val="2"/>
          <w:sz w:val="24"/>
          <w:szCs w:val="24"/>
          <w:lang w:val="da-DK" w:eastAsia="zh-CN" w:bidi="hi-IN"/>
        </w:rPr>
        <w:br/>
      </w:r>
      <w:r>
        <w:rPr>
          <w:rFonts w:eastAsia="NSimSun" w:cs="Times New Roman" w:ascii="Calibri" w:hAnsi="Calibri"/>
          <w:color w:val="000000"/>
          <w:kern w:val="2"/>
          <w:sz w:val="24"/>
          <w:szCs w:val="24"/>
          <w:lang w:val="da-DK" w:eastAsia="zh-CN" w:bidi="hi-IN"/>
        </w:rPr>
        <w:t>SAB´s r</w:t>
      </w:r>
      <w:r>
        <w:rPr>
          <w:rFonts w:eastAsia="NSimSun" w:cs="Times New Roman" w:ascii="Calibri" w:hAnsi="Calibri"/>
          <w:color w:val="000000"/>
          <w:kern w:val="2"/>
          <w:sz w:val="24"/>
          <w:szCs w:val="24"/>
          <w:lang w:val="da-DK" w:eastAsia="zh-CN" w:bidi="hi-IN"/>
        </w:rPr>
        <w:t xml:space="preserve">epræsentantskabsmøde den 26. januar 2023 – </w:t>
      </w:r>
      <w:r>
        <w:rPr>
          <w:rFonts w:eastAsia="NSimSun" w:cs="Times New Roman" w:ascii="Calibri" w:hAnsi="Calibri"/>
          <w:color w:val="000000"/>
          <w:kern w:val="2"/>
          <w:sz w:val="24"/>
          <w:szCs w:val="24"/>
          <w:lang w:val="da-DK" w:eastAsia="zh-CN" w:bidi="hi-IN"/>
        </w:rPr>
        <w:t>Palle, Annette, Irene og Yvonne</w:t>
      </w:r>
      <w:r>
        <w:rPr>
          <w:rFonts w:eastAsia="NSimSun" w:cs="Times New Roman" w:ascii="Calibri" w:hAnsi="Calibri"/>
          <w:color w:val="000000"/>
          <w:kern w:val="2"/>
          <w:sz w:val="24"/>
          <w:szCs w:val="24"/>
          <w:lang w:val="da-DK" w:eastAsia="zh-CN" w:bidi="hi-IN"/>
        </w:rPr>
        <w:br/>
      </w:r>
      <w:r>
        <w:rPr>
          <w:rFonts w:eastAsia="NSimSun" w:cs="Times New Roman" w:ascii="Calibri" w:hAnsi="Calibri"/>
          <w:color w:val="000000"/>
          <w:kern w:val="2"/>
          <w:sz w:val="24"/>
          <w:szCs w:val="24"/>
          <w:lang w:val="da-DK" w:eastAsia="zh-CN" w:bidi="hi-IN"/>
        </w:rPr>
        <w:t>B</w:t>
      </w:r>
      <w:r>
        <w:rPr>
          <w:rFonts w:eastAsia="NSimSun" w:cs="Times New Roman" w:ascii="Calibri" w:hAnsi="Calibri"/>
          <w:color w:val="000000"/>
          <w:kern w:val="2"/>
          <w:sz w:val="24"/>
          <w:szCs w:val="24"/>
          <w:lang w:val="da-DK" w:eastAsia="zh-CN" w:bidi="hi-IN"/>
        </w:rPr>
        <w:t>orgmester</w:t>
      </w:r>
      <w:r>
        <w:rPr>
          <w:rFonts w:eastAsia="NSimSun" w:cs="Times New Roman" w:ascii="Calibri" w:hAnsi="Calibri"/>
          <w:color w:val="000000"/>
          <w:kern w:val="2"/>
          <w:sz w:val="24"/>
          <w:szCs w:val="24"/>
          <w:lang w:val="da-DK" w:eastAsia="zh-CN" w:bidi="hi-IN"/>
        </w:rPr>
        <w:t>møde</w:t>
      </w:r>
      <w:r>
        <w:rPr>
          <w:rFonts w:eastAsia="NSimSun" w:cs="Times New Roman" w:ascii="Calibri" w:hAnsi="Calibri"/>
          <w:color w:val="000000"/>
          <w:kern w:val="2"/>
          <w:sz w:val="24"/>
          <w:szCs w:val="24"/>
          <w:lang w:val="da-DK" w:eastAsia="zh-CN" w:bidi="hi-IN"/>
        </w:rPr>
        <w:t xml:space="preserve"> sammen med andre boligafdelinger </w:t>
      </w:r>
      <w:r>
        <w:rPr>
          <w:rFonts w:eastAsia="NSimSun" w:cs="Times New Roman" w:ascii="Calibri" w:hAnsi="Calibri"/>
          <w:color w:val="000000"/>
          <w:kern w:val="2"/>
          <w:sz w:val="24"/>
          <w:szCs w:val="24"/>
          <w:lang w:val="da-DK" w:eastAsia="zh-CN" w:bidi="hi-IN"/>
        </w:rPr>
        <w:t>den 6. februar 2023 – Annette og Yvonne deltager.</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8 </w:t>
      </w:r>
      <w:r>
        <w:rPr>
          <w:rFonts w:cs="Times New Roman" w:ascii="Calibri" w:hAnsi="Calibri"/>
          <w:color w:val="000000"/>
          <w:sz w:val="24"/>
          <w:szCs w:val="24"/>
        </w:rPr>
        <w:t xml:space="preserve"> Nyt fra udvalgene</w:t>
      </w:r>
    </w:p>
    <w:p>
      <w:pPr>
        <w:pStyle w:val="Normal"/>
        <w:tabs>
          <w:tab w:val="clear" w:pos="709"/>
          <w:tab w:val="left" w:pos="0" w:leader="none"/>
        </w:tabs>
        <w:bidi w:val="0"/>
        <w:spacing w:before="0" w:after="0"/>
        <w:jc w:val="left"/>
        <w:rPr/>
      </w:pPr>
      <w:r>
        <w:rPr>
          <w:rFonts w:cs="Times New Roman" w:ascii="Calibri" w:hAnsi="Calibri"/>
          <w:color w:val="000000"/>
          <w:sz w:val="24"/>
          <w:szCs w:val="24"/>
        </w:rPr>
        <w:t>- TV udbyder, fibernet.</w:t>
        <w:br/>
        <w:t xml:space="preserve">Fibiamøder h.h.v. 14. og 23. november </w:t>
        <w:br/>
      </w:r>
      <w:r>
        <w:rPr>
          <w:rFonts w:cs="Times New Roman" w:ascii="Calibri" w:hAnsi="Calibri"/>
          <w:color w:val="000000"/>
          <w:sz w:val="24"/>
          <w:szCs w:val="24"/>
        </w:rPr>
        <w:t xml:space="preserve">Der havde været ca 20-25 beboere. </w:t>
      </w:r>
      <w:r>
        <w:rPr>
          <w:rFonts w:cs="Times New Roman" w:ascii="Calibri" w:hAnsi="Calibri"/>
          <w:color w:val="000000"/>
          <w:sz w:val="24"/>
          <w:szCs w:val="24"/>
        </w:rPr>
        <w:br/>
        <w:t>Mail fra YouSee svar til René</w:t>
        <w:br/>
        <w:t>I</w:t>
      </w:r>
      <w:r>
        <w:rPr>
          <w:rFonts w:cs="Times New Roman" w:ascii="Calibri" w:hAnsi="Calibri"/>
          <w:color w:val="000000"/>
          <w:sz w:val="24"/>
          <w:szCs w:val="24"/>
        </w:rPr>
        <w:t xml:space="preserve"> dag har Herlevhuse en </w:t>
      </w:r>
      <w:r>
        <w:rPr>
          <w:rFonts w:cs="Times New Roman" w:ascii="Calibri" w:hAnsi="Calibri"/>
          <w:b/>
          <w:color w:val="000000"/>
          <w:sz w:val="24"/>
          <w:szCs w:val="24"/>
        </w:rPr>
        <w:t>coax-kabling</w:t>
      </w:r>
      <w:r>
        <w:rPr>
          <w:rFonts w:cs="Times New Roman" w:ascii="Calibri" w:hAnsi="Calibri"/>
          <w:color w:val="000000"/>
          <w:sz w:val="24"/>
          <w:szCs w:val="24"/>
        </w:rPr>
        <w:t xml:space="preserve">, med </w:t>
      </w:r>
      <w:r>
        <w:rPr>
          <w:rFonts w:cs="Times New Roman" w:ascii="Calibri" w:hAnsi="Calibri"/>
          <w:b/>
          <w:color w:val="000000"/>
          <w:sz w:val="24"/>
          <w:szCs w:val="24"/>
        </w:rPr>
        <w:t>en kollektiv tv-aftale</w:t>
      </w:r>
      <w:r>
        <w:rPr>
          <w:rFonts w:cs="Times New Roman" w:ascii="Calibri" w:hAnsi="Calibri"/>
          <w:color w:val="000000"/>
          <w:sz w:val="24"/>
          <w:szCs w:val="24"/>
        </w:rPr>
        <w:t xml:space="preserve">, hvor beboerne har en tv-pakke, som de betaler over huslejen. Beboerne har let ved at tilslutte deres tv, for signalet ligger allerede i stikket-i-væggen, når nye beboere flytter ind. </w:t>
      </w:r>
      <w:r>
        <w:rPr>
          <w:rFonts w:cs="Times New Roman" w:ascii="Calibri" w:hAnsi="Calibri"/>
          <w:b/>
          <w:color w:val="000000"/>
          <w:sz w:val="24"/>
          <w:szCs w:val="24"/>
        </w:rPr>
        <w:t>Tv-pakken er den primære ydelse</w:t>
      </w:r>
      <w:r>
        <w:rPr>
          <w:rFonts w:cs="Times New Roman" w:ascii="Calibri" w:hAnsi="Calibri"/>
          <w:color w:val="000000"/>
          <w:sz w:val="24"/>
          <w:szCs w:val="24"/>
        </w:rPr>
        <w:t>, og så kan beboeren tilkøbe bredbånd, hvis de ønsker det, det er frivilligt. ”Ulempen” er at Herlevhuse skal have administreret opkrævningen af tv-pakken (Grundpakken), men fordelen er at beboeren blot betaler 168,45 kr. (+ rettigheder på kr. 56,14) pr. måned pga. den kollektive rabat.</w:t>
      </w:r>
    </w:p>
    <w:p>
      <w:pPr>
        <w:pStyle w:val="Brdtekst"/>
        <w:rPr>
          <w:rFonts w:ascii="Calibri" w:hAnsi="Calibri"/>
        </w:rPr>
      </w:pPr>
      <w:r>
        <w:rPr>
          <w:rFonts w:ascii="Calibri" w:hAnsi="Calibri"/>
        </w:rPr>
        <w:t xml:space="preserve">Den nye </w:t>
      </w:r>
      <w:r>
        <w:rPr>
          <w:rFonts w:ascii="Calibri" w:hAnsi="Calibri"/>
          <w:b/>
        </w:rPr>
        <w:t>fiber-kabling fra Fibia</w:t>
      </w:r>
      <w:r>
        <w:rPr>
          <w:rFonts w:ascii="Calibri" w:hAnsi="Calibri"/>
        </w:rPr>
        <w:t xml:space="preserve">, er med </w:t>
      </w:r>
      <w:r>
        <w:rPr>
          <w:rFonts w:ascii="Calibri" w:hAnsi="Calibri"/>
          <w:b/>
        </w:rPr>
        <w:t>individuel tilslutning</w:t>
      </w:r>
      <w:r>
        <w:rPr>
          <w:rFonts w:ascii="Calibri" w:hAnsi="Calibri"/>
        </w:rPr>
        <w:t xml:space="preserve">, dvs. hver enkelt husstand skal selv ud og indkøbe sit bredbånd og eventuelt tv-udbud (der er således </w:t>
      </w:r>
      <w:r>
        <w:rPr>
          <w:rFonts w:ascii="Calibri" w:hAnsi="Calibri"/>
          <w:b/>
        </w:rPr>
        <w:t>ikke</w:t>
      </w:r>
      <w:r>
        <w:rPr>
          <w:rFonts w:ascii="Calibri" w:hAnsi="Calibri"/>
        </w:rPr>
        <w:t xml:space="preserve"> tale om en </w:t>
      </w:r>
      <w:r>
        <w:rPr>
          <w:rFonts w:ascii="Calibri" w:hAnsi="Calibri"/>
          <w:i/>
        </w:rPr>
        <w:t>kollektiv</w:t>
      </w:r>
      <w:r>
        <w:rPr>
          <w:rFonts w:ascii="Calibri" w:hAnsi="Calibri"/>
        </w:rPr>
        <w:t xml:space="preserve"> tv- eller bredbåndsaftale). Der er ingen fælles opkrævning, hver beboer får sin egen en regning. </w:t>
      </w:r>
      <w:r>
        <w:rPr>
          <w:rFonts w:ascii="Calibri" w:hAnsi="Calibri"/>
          <w:b/>
        </w:rPr>
        <w:t>Bredbånd er den primære ydelse</w:t>
      </w:r>
      <w:r>
        <w:rPr>
          <w:rFonts w:ascii="Calibri" w:hAnsi="Calibri"/>
        </w:rPr>
        <w:t xml:space="preserve"> og så kan beboeren tilkøbe tv, hvis han/hun ønsker det. Det ser ud til at Fibia har åbnet for adgangen for levering af YouSee’s produkter, men dette vil være til individuelle priser. Det betyder, at en Grundpakke fra YouSee leveret på Fibia’s fiberkabling vil koste 339,- kr. pr. måned. Forudsætningen for at få en TV-pakke fra YouSee på Fibia’s fiber er, at beboeren også skal have et bredbåndsabonnement.</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 Det stærke fællesskab ”Herlev Bobler”</w:t>
        <w:br/>
      </w:r>
      <w:r>
        <w:rPr>
          <w:rFonts w:eastAsia="NSimSun" w:cs="Times New Roman" w:ascii="Calibri" w:hAnsi="Calibri"/>
          <w:color w:val="000000"/>
          <w:kern w:val="2"/>
          <w:sz w:val="24"/>
          <w:szCs w:val="24"/>
          <w:lang w:val="da-DK" w:eastAsia="zh-CN" w:bidi="hi-IN"/>
        </w:rPr>
        <w:t>Palle og Irene havde deltaget i statusmødet den 10.11.22. Det ser ud til at gå godt med projektet. Der er flere, der har meldt sig ind.</w:t>
      </w:r>
    </w:p>
    <w:p>
      <w:pPr>
        <w:pStyle w:val="Normal"/>
        <w:tabs>
          <w:tab w:val="clear" w:pos="709"/>
          <w:tab w:val="left" w:pos="0" w:leader="none"/>
        </w:tabs>
        <w:bidi w:val="0"/>
        <w:spacing w:before="0" w:after="0"/>
        <w:jc w:val="left"/>
        <w:rPr>
          <w:rFonts w:ascii="Calibri" w:hAnsi="Calibri" w:cs="Times New Roman"/>
          <w:color w:val="000000"/>
          <w:sz w:val="24"/>
          <w:szCs w:val="24"/>
        </w:rPr>
      </w:pPr>
      <w:r>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 xml:space="preserve">9. </w:t>
      </w:r>
      <w:r>
        <w:rPr>
          <w:rFonts w:cs="Times New Roman" w:ascii="Calibri" w:hAnsi="Calibri"/>
          <w:color w:val="000000"/>
          <w:sz w:val="24"/>
          <w:szCs w:val="24"/>
        </w:rPr>
        <w:t xml:space="preserve"> Nyt fra kassereren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Intet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10. Ev</w:t>
      </w:r>
      <w:r>
        <w:rPr>
          <w:rFonts w:cs="Times New Roman" w:ascii="Calibri" w:hAnsi="Calibri"/>
          <w:color w:val="000000"/>
          <w:sz w:val="24"/>
          <w:szCs w:val="24"/>
        </w:rPr>
        <w:t>t.</w:t>
        <w:br/>
      </w:r>
      <w:r>
        <w:rPr>
          <w:rFonts w:cs="Times New Roman" w:ascii="Calibri" w:hAnsi="Calibri"/>
          <w:color w:val="000000"/>
          <w:sz w:val="24"/>
          <w:szCs w:val="24"/>
        </w:rPr>
        <w:t>Kim kendte en fra Gentofte, som ville få gratis fjernvarme – vi undersøger nærmere</w:t>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1264</TotalTime>
  <Application>LibreOffice/7.4.2.3$Windows_X86_64 LibreOffice_project/382eef1f22670f7f4118c8c2dd222ec7ad009daf</Application>
  <AppVersion>15.0000</AppVersion>
  <Pages>2</Pages>
  <Words>811</Words>
  <Characters>4440</Characters>
  <CharactersWithSpaces>5242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2022-12-09T15:52:42Z</dcterms:modified>
  <cp:revision>422</cp:revision>
  <dc:subject/>
  <dc:title/>
</cp:coreProperties>
</file>

<file path=docProps/custom.xml><?xml version="1.0" encoding="utf-8"?>
<Properties xmlns="http://schemas.openxmlformats.org/officeDocument/2006/custom-properties" xmlns:vt="http://schemas.openxmlformats.org/officeDocument/2006/docPropsVTypes"/>
</file>