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 xml:space="preserve">Referat </w:t>
      </w:r>
      <w:r>
        <w:rPr>
          <w:rFonts w:ascii="Calibri" w:hAnsi="Calibri"/>
          <w:b/>
          <w:bCs/>
          <w:sz w:val="28"/>
          <w:szCs w:val="28"/>
        </w:rPr>
        <w:t>bestyrelsesmøde nr. 121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14. september 2021</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 xml:space="preserve">i </w:t>
      </w:r>
      <w:r>
        <w:rPr>
          <w:rFonts w:eastAsia="NSimSun" w:cs="Lucida Sans" w:ascii="Calibri" w:hAnsi="Calibri"/>
          <w:b/>
          <w:bCs/>
          <w:color w:val="auto"/>
          <w:kern w:val="2"/>
          <w:sz w:val="28"/>
          <w:szCs w:val="28"/>
          <w:u w:val="none"/>
          <w:lang w:val="da-DK" w:eastAsia="zh-CN" w:bidi="hi-IN"/>
        </w:rPr>
        <w:t>bestyrelseslokalet</w:t>
      </w:r>
    </w:p>
    <w:p>
      <w:pPr>
        <w:pStyle w:val="Normal"/>
        <w:bidi w:val="0"/>
        <w:jc w:val="left"/>
        <w:rPr>
          <w:sz w:val="32"/>
          <w:szCs w:val="32"/>
        </w:rPr>
      </w:pPr>
      <w:r>
        <w:rPr>
          <w:sz w:val="32"/>
          <w:szCs w:val="32"/>
        </w:rPr>
      </w:r>
    </w:p>
    <w:p>
      <w:pPr>
        <w:pStyle w:val="Normal"/>
        <w:bidi w:val="0"/>
        <w:spacing w:before="0" w:after="0"/>
        <w:jc w:val="left"/>
        <w:rPr>
          <w:rFonts w:ascii="Calibri" w:hAnsi="Calibri"/>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René Petersen</w:t>
      </w:r>
    </w:p>
    <w:p>
      <w:pPr>
        <w:pStyle w:val="Normal"/>
        <w:bidi w:val="0"/>
        <w:spacing w:before="0" w:after="0"/>
        <w:jc w:val="left"/>
        <w:rPr>
          <w:rFonts w:ascii="Times New Roman" w:hAnsi="Times New Roman" w:cs="Times New Roman"/>
          <w:color w:val="000000"/>
          <w:sz w:val="24"/>
          <w:szCs w:val="24"/>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bidi w:val="0"/>
        <w:spacing w:before="0" w:after="0"/>
        <w:jc w:val="left"/>
        <w:rPr>
          <w:rFonts w:ascii="Calibri" w:hAnsi="Calibri"/>
        </w:rPr>
      </w:pPr>
      <w:r>
        <w:rPr>
          <w:rFonts w:cs="Times New Roman" w:ascii="Calibri" w:hAnsi="Calibri"/>
          <w:color w:val="000000"/>
          <w:sz w:val="24"/>
          <w:szCs w:val="24"/>
        </w:rPr>
        <w:t>Afbud:  Annette Villaume p.g.a. ferie – Henrik Havmann u. Afbud, Ali Cagkan u. afbud</w:t>
      </w:r>
    </w:p>
    <w:p>
      <w:pPr>
        <w:pStyle w:val="Normal"/>
        <w:bidi w:val="0"/>
        <w:spacing w:before="0" w:after="0"/>
        <w:jc w:val="left"/>
        <w:rPr>
          <w:rFonts w:ascii="Calibri" w:hAnsi="Calibri"/>
        </w:rPr>
      </w:pPr>
      <w:r>
        <w:rPr>
          <w:rFonts w:cs="Times New Roman" w:ascii="Calibri" w:hAnsi="Calibri"/>
          <w:color w:val="000000"/>
          <w:sz w:val="24"/>
          <w:szCs w:val="24"/>
        </w:rPr>
        <w:t>Tilstede: René Petersen, Palle Jørgensen, Yvonne Madsen, Irene Petersen, Henrik Riise Hansen,  Viggo Børsting, KAB og Johnny Frandsen KAB</w:t>
      </w:r>
    </w:p>
    <w:p>
      <w:pPr>
        <w:pStyle w:val="Normal"/>
        <w:bidi w:val="0"/>
        <w:spacing w:before="0" w:after="0"/>
        <w:jc w:val="left"/>
        <w:rPr>
          <w:rFonts w:ascii="Calibri" w:hAnsi="Calibri"/>
        </w:rPr>
      </w:pPr>
      <w:r>
        <w:rPr>
          <w:rFonts w:ascii="Calibri" w:hAnsi="Calibri"/>
        </w:rPr>
      </w:r>
    </w:p>
    <w:p>
      <w:pPr>
        <w:pStyle w:val="Normal"/>
        <w:tabs>
          <w:tab w:val="clear" w:pos="709"/>
          <w:tab w:val="left" w:pos="1155" w:leader="none"/>
        </w:tabs>
        <w:bidi w:val="0"/>
        <w:spacing w:before="0" w:after="0"/>
        <w:jc w:val="left"/>
        <w:rPr>
          <w:rFonts w:ascii="Calibri" w:hAnsi="Calibri"/>
        </w:rPr>
      </w:pPr>
      <w:r>
        <w:rPr>
          <w:rFonts w:cs="Times New Roman" w:ascii="Calibri" w:hAnsi="Calibri"/>
          <w:color w:val="000000"/>
          <w:sz w:val="24"/>
          <w:szCs w:val="24"/>
        </w:rPr>
        <w:t>En beboer havde bedt om en ny hæk, da renovationsbilen havde ødelagt hækken. Det blev godkendt.</w:t>
        <w:br/>
        <w:t>2 beboere havde henvendt sig til bestyrelsen med nogle forespørgsler. Bestyrelsen tager sig af sagen.</w:t>
      </w:r>
    </w:p>
    <w:p>
      <w:pPr>
        <w:pStyle w:val="Normal"/>
        <w:bidi w:val="0"/>
        <w:spacing w:before="0" w:after="0"/>
        <w:jc w:val="left"/>
        <w:rPr>
          <w:rFonts w:ascii="Calibri" w:hAnsi="Calibri"/>
        </w:rPr>
      </w:pPr>
      <w:r>
        <w:rPr>
          <w:rFonts w:ascii="Calibri" w:hAnsi="Calibri"/>
        </w:rPr>
      </w:r>
    </w:p>
    <w:p>
      <w:pPr>
        <w:pStyle w:val="Normal"/>
        <w:bidi w:val="0"/>
        <w:spacing w:before="0" w:after="0"/>
        <w:jc w:val="left"/>
        <w:rPr>
          <w:rFonts w:ascii="Calibri" w:hAnsi="Calibri"/>
        </w:rPr>
      </w:pPr>
      <w:r>
        <w:rPr>
          <w:rFonts w:cs="Times New Roman" w:ascii="Calibri" w:hAnsi="Calibri"/>
          <w:color w:val="000000"/>
          <w:sz w:val="24"/>
          <w:szCs w:val="24"/>
        </w:rPr>
        <w:t xml:space="preserve">1. Gennemgang af referat nr. </w:t>
      </w:r>
      <w:r>
        <w:rPr>
          <w:rFonts w:eastAsia="NSimSun" w:cs="Times New Roman" w:ascii="Calibri" w:hAnsi="Calibri"/>
          <w:color w:val="000000"/>
          <w:kern w:val="2"/>
          <w:sz w:val="24"/>
          <w:szCs w:val="24"/>
          <w:lang w:val="da-DK" w:eastAsia="zh-CN" w:bidi="hi-IN"/>
        </w:rPr>
        <w:t>120</w:t>
      </w:r>
      <w:r>
        <w:rPr>
          <w:rFonts w:cs="Times New Roman" w:ascii="Calibri" w:hAnsi="Calibri"/>
          <w:color w:val="000000"/>
          <w:sz w:val="24"/>
          <w:szCs w:val="24"/>
        </w:rPr>
        <w:t xml:space="preserve"> og godkendelse af dagsorden</w:t>
        <w:br/>
        <w:t>Referat godkendt</w:t>
        <w:br/>
        <w:t>Nyt pkt under Nyt fra formanden. Dagsorden godkendt</w:t>
      </w:r>
    </w:p>
    <w:p>
      <w:pPr>
        <w:pStyle w:val="Normal"/>
        <w:bidi w:val="0"/>
        <w:spacing w:before="0" w:after="0"/>
        <w:jc w:val="left"/>
        <w:rPr>
          <w:rFonts w:cs="Times New Roman"/>
          <w:color w:val="000000"/>
          <w:sz w:val="24"/>
          <w:szCs w:val="24"/>
        </w:rPr>
      </w:pPr>
      <w:r>
        <w:rPr>
          <w:rFonts w:cs="Times New Roman"/>
          <w:color w:val="000000"/>
          <w:sz w:val="24"/>
          <w:szCs w:val="24"/>
        </w:rPr>
      </w:r>
    </w:p>
    <w:p>
      <w:pPr>
        <w:pStyle w:val="Normal"/>
        <w:tabs>
          <w:tab w:val="clear" w:pos="709"/>
          <w:tab w:val="left" w:pos="2235" w:leader="none"/>
        </w:tabs>
        <w:bidi w:val="0"/>
        <w:spacing w:before="0" w:after="0"/>
        <w:jc w:val="left"/>
        <w:rPr/>
      </w:pPr>
      <w:r>
        <w:rPr>
          <w:rFonts w:eastAsia="NSimSun" w:cs="Times New Roman" w:ascii="Calibri" w:hAnsi="Calibri"/>
          <w:color w:val="000000"/>
          <w:kern w:val="2"/>
          <w:sz w:val="24"/>
          <w:szCs w:val="24"/>
          <w:lang w:val="da-DK" w:eastAsia="zh-CN" w:bidi="hi-IN"/>
        </w:rPr>
        <w:t>2</w:t>
      </w:r>
      <w:r>
        <w:rPr>
          <w:rFonts w:cs="Times New Roman" w:ascii="Calibri" w:hAnsi="Calibri"/>
          <w:color w:val="000000"/>
          <w:sz w:val="24"/>
          <w:szCs w:val="24"/>
        </w:rPr>
        <w:t xml:space="preserve">. Nyt fra </w:t>
      </w:r>
    </w:p>
    <w:p>
      <w:pPr>
        <w:pStyle w:val="Normal"/>
        <w:tabs>
          <w:tab w:val="clear" w:pos="709"/>
          <w:tab w:val="left" w:pos="1155" w:leader="none"/>
        </w:tabs>
        <w:bidi w:val="0"/>
        <w:spacing w:before="0" w:after="0"/>
        <w:jc w:val="left"/>
        <w:rPr/>
      </w:pPr>
      <w:r>
        <w:rPr>
          <w:rFonts w:cs="Times New Roman" w:ascii="Calibri" w:hAnsi="Calibri"/>
          <w:color w:val="000000"/>
          <w:sz w:val="24"/>
          <w:szCs w:val="24"/>
          <w:u w:val="none"/>
        </w:rPr>
        <w:t>Driftsleder:</w:t>
      </w:r>
      <w:r>
        <w:rPr>
          <w:rFonts w:cs="Times New Roman" w:ascii="Calibri" w:hAnsi="Calibri"/>
          <w:color w:val="000000"/>
          <w:sz w:val="24"/>
          <w:szCs w:val="24"/>
        </w:rPr>
        <w:br/>
        <w:t>Aktionslisten</w:t>
        <w:br/>
        <w:t>Oversigt over pris på fraflyttede boliger sættes på som fast pkt på aktionslisten.</w:t>
        <w:br/>
        <w:t>2 stk. Små runde trampoliner koster 70.000 kr. Det er nedgravning og sikkerhed, der koster. Bestyrelsen fremsætter forslag om 2 stk. Små trampoliner til november beboermødet.</w:t>
        <w:br/>
        <w:t xml:space="preserve">Vild med Vilje området ved siden af Kræftens Bekæmpelse bliver til græsplæne til næste år. </w:t>
        <w:br/>
        <w:t>Vild med Vilje beholdes ved Ardfuren og der laves et nyt Vild med Vilje på trekanten ud til Ringvejen.</w:t>
        <w:br/>
        <w:t>Flere beboere vil få havebrev ang. klipning af hæk</w:t>
        <w:br/>
        <w:t>Aktionslisten blev herefter godkendt.</w:t>
      </w:r>
    </w:p>
    <w:p>
      <w:pPr>
        <w:pStyle w:val="Normal"/>
        <w:tabs>
          <w:tab w:val="clear" w:pos="709"/>
          <w:tab w:val="left" w:pos="1155" w:leader="none"/>
        </w:tabs>
        <w:bidi w:val="0"/>
        <w:spacing w:before="0" w:after="0"/>
        <w:jc w:val="left"/>
        <w:rPr/>
      </w:pPr>
      <w:r>
        <w:rPr>
          <w:rFonts w:cs="Times New Roman" w:ascii="Calibri" w:hAnsi="Calibri"/>
          <w:color w:val="000000"/>
          <w:sz w:val="24"/>
          <w:szCs w:val="24"/>
        </w:rPr>
        <w:tab/>
        <w:tab/>
        <w:br/>
        <w:t xml:space="preserve">Driftschef: </w:t>
      </w:r>
    </w:p>
    <w:p>
      <w:pPr>
        <w:pStyle w:val="Normal"/>
        <w:tabs>
          <w:tab w:val="clear" w:pos="709"/>
          <w:tab w:val="left" w:pos="1155" w:leader="none"/>
        </w:tabs>
        <w:bidi w:val="0"/>
        <w:spacing w:before="0" w:after="0"/>
        <w:jc w:val="left"/>
        <w:rPr/>
      </w:pPr>
      <w:r>
        <w:rPr>
          <w:rFonts w:cs="Times New Roman" w:ascii="Calibri" w:hAnsi="Calibri"/>
          <w:color w:val="000000"/>
          <w:sz w:val="24"/>
          <w:szCs w:val="24"/>
        </w:rPr>
        <w:t xml:space="preserve">Forretningsbygning - nyt tag. Der er pris på udskiftning af tag men beregning på etablering af solceller og den forventede gevinst mangler endnu. </w:t>
        <w:br/>
        <w:t>Jordområde ud til Kagsåen. Sagen skal til behandling i KAB/jur</w:t>
        <w:br/>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Støjværn v. Ringvejen 2-32 </w:t>
        <w:br/>
        <w:t>Ingeniørfirma Kim Olsson skulle få tilsendt yderligere et tilbud til opgaven i slutningen af uge 37.</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Vi afventer tilbuddet.</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Ny driftschef pr. 1.11.21</w:t>
        <w:br/>
        <w:t>Projekter på kort sigt afleveres til bestyrelsen/driften af nuværende driftschef.</w:t>
        <w:br/>
        <w:t>Den nuværende driftschef vil bistå den kommende driftschef med indføring i de langsigtede planer i en ikke fastsat periode for at opnå den optimale overlevering.</w:t>
        <w:br/>
        <w:t>Afdelingsmøde og regnskabsaflæggelse samt markvandring og budgetoplæg til bestyrelsen er en opgave for den nuværende driftschef. Der arbejdes på en glidende overgang.</w:t>
        <w:br/>
      </w:r>
    </w:p>
    <w:p>
      <w:pPr>
        <w:pStyle w:val="Normal"/>
        <w:tabs>
          <w:tab w:val="clear" w:pos="709"/>
          <w:tab w:val="left" w:pos="1155" w:leader="none"/>
        </w:tabs>
        <w:bidi w:val="0"/>
        <w:spacing w:before="0" w:after="0"/>
        <w:jc w:val="left"/>
        <w:rPr/>
      </w:pPr>
      <w:r>
        <w:rPr>
          <w:rFonts w:cs="Times New Roman" w:ascii="Calibri" w:hAnsi="Calibri"/>
          <w:color w:val="000000"/>
          <w:sz w:val="24"/>
          <w:szCs w:val="24"/>
        </w:rPr>
        <w:t>3.  Følgegruppen</w:t>
      </w:r>
    </w:p>
    <w:p>
      <w:pPr>
        <w:pStyle w:val="Brdtekst"/>
        <w:tabs>
          <w:tab w:val="clear" w:pos="709"/>
          <w:tab w:val="left" w:pos="1155" w:leader="none"/>
        </w:tabs>
        <w:bidi w:val="0"/>
        <w:spacing w:before="0" w:after="0"/>
        <w:jc w:val="left"/>
        <w:rPr>
          <w:rFonts w:ascii="Arial;sans-serif" w:hAnsi="Arial;sans-serif"/>
          <w:sz w:val="20"/>
        </w:rPr>
      </w:pPr>
      <w:r>
        <w:rPr>
          <w:rFonts w:eastAsia="NSimSun" w:cs="Times New Roman" w:ascii="Calibri" w:hAnsi="Calibri"/>
          <w:color w:val="000000"/>
          <w:kern w:val="2"/>
          <w:sz w:val="24"/>
          <w:szCs w:val="24"/>
          <w:lang w:val="da-DK" w:eastAsia="zh-CN" w:bidi="hi-IN"/>
        </w:rPr>
        <w:t>Ingeniørfirmaet Kim Olsson er ved at være så langt med sagen vedr. tilstandsvurdering og fremtidssikring, at han har bedt om et møde. Viggo sender forslag til dato for møde i følgegruppen som skal afholdes indenfor 14 dage.</w:t>
      </w:r>
    </w:p>
    <w:p>
      <w:pPr>
        <w:pStyle w:val="Normal"/>
        <w:tabs>
          <w:tab w:val="clear" w:pos="709"/>
          <w:tab w:val="left" w:pos="1155"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br/>
      </w:r>
      <w:r>
        <w:rPr>
          <w:rFonts w:eastAsia="NSimSun" w:cs="Times New Roman" w:ascii="Calibri" w:hAnsi="Calibri"/>
          <w:color w:val="000000"/>
          <w:kern w:val="2"/>
          <w:sz w:val="24"/>
          <w:szCs w:val="24"/>
          <w:lang w:val="da-DK" w:eastAsia="zh-CN" w:bidi="hi-IN"/>
        </w:rPr>
        <w:t>Gennemgang af Repræsentantskabsmøde 9.6.21</w:t>
        <w:br/>
        <w:t>René redegjorde for mødet. Han syntes ikke det var så godt som tidligere, men måske skyldes det corona og flytning til nye lokaler.</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Episode mellem en beboer og en lejer af selskabslokalerne ang. parkering. Vi afventer og ser om det sker igen.</w:t>
        <w:br/>
        <w:t>Dato for beboermøde i november 2021. Vi har foreslået enten den 16. eller 17.11. René tager kontakt til Gitte og Laurits.</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 </w:t>
      </w:r>
      <w:r>
        <w:rPr>
          <w:rFonts w:eastAsia="NSimSun" w:cs="Times New Roman" w:ascii="Calibri" w:hAnsi="Calibri"/>
          <w:color w:val="000000"/>
          <w:kern w:val="2"/>
          <w:sz w:val="24"/>
          <w:szCs w:val="24"/>
          <w:lang w:val="da-DK" w:eastAsia="zh-CN" w:bidi="hi-IN"/>
        </w:rPr>
        <w:t xml:space="preserve">Ændring af arbejdsgang ang. mail. Da René er den eneste i bestyrelsen som er på arbejdsmarkedet og dermed også den, der har mindst tid til bestyrelsesarbejdet, blev bestyrelsen enige om, at alle mails fremover skal sendes til sekretæren, som derefter vil sørge for at videresende/besvare mails. </w:t>
        <w:br/>
        <w:t>KAB underrettes om ovenstående og det rettes ligeledes på hjemmesiden m.v.</w:t>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 </w:t>
      </w:r>
      <w:r>
        <w:rPr>
          <w:rFonts w:eastAsia="NSimSun" w:cs="Times New Roman" w:ascii="Calibri" w:hAnsi="Calibri"/>
          <w:color w:val="000000"/>
          <w:kern w:val="2"/>
          <w:sz w:val="24"/>
          <w:szCs w:val="24"/>
          <w:lang w:val="da-DK" w:eastAsia="zh-CN" w:bidi="hi-IN"/>
        </w:rPr>
        <w:br/>
        <w:t xml:space="preserve">5. </w:t>
      </w:r>
      <w:r>
        <w:rPr>
          <w:rFonts w:cs="Times New Roman" w:ascii="Calibri" w:hAnsi="Calibri"/>
          <w:color w:val="000000"/>
          <w:sz w:val="24"/>
          <w:szCs w:val="24"/>
        </w:rPr>
        <w:t xml:space="preserve"> Nyt fra udvalgene</w:t>
        <w:br/>
        <w:t>TV udbyder, fibernet</w:t>
        <w:br/>
        <w:t>Palle og Henrik havde haft møde med konsulenten. De fremsendte forslag kan ikke anbefales. Konsulenten vil herefter tage kontakt til TDC. Vi afventer resultatet.</w:t>
        <w:br/>
        <w:t xml:space="preserve"> </w:t>
        <w:tab/>
        <w:t xml:space="preserve"> </w:t>
        <w:tab/>
      </w:r>
    </w:p>
    <w:p>
      <w:pPr>
        <w:pStyle w:val="Normal"/>
        <w:tabs>
          <w:tab w:val="clear" w:pos="709"/>
          <w:tab w:val="left" w:pos="1155" w:leader="none"/>
        </w:tabs>
        <w:bidi w:val="0"/>
        <w:spacing w:before="0" w:after="0"/>
        <w:jc w:val="left"/>
        <w:rPr/>
      </w:pPr>
      <w:r>
        <w:rPr>
          <w:rFonts w:cs="Times New Roman" w:ascii="Calibri" w:hAnsi="Calibri"/>
          <w:color w:val="000000"/>
          <w:sz w:val="24"/>
          <w:szCs w:val="24"/>
        </w:rPr>
        <w:t>Henvendelse til Teknik og miljø ang. parkering på Runddyssen m.m.</w:t>
        <w:br/>
        <w:t>Palle og Yvonne havde haft et møde med Teknik og Miljø. Man havde set på parkeringen på Runddyssen, Langdyssen og Dyrholmen. Vi foreslog at lave p. båse til 2 biler herefter en vigeplads og så en ny p. bås o.s.v. Teknik og Miljø kunne ikke love noget men ville kigge på det.</w:t>
      </w:r>
    </w:p>
    <w:p>
      <w:pPr>
        <w:pStyle w:val="Normal"/>
        <w:tabs>
          <w:tab w:val="clear" w:pos="709"/>
          <w:tab w:val="left" w:pos="1155"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1155" w:leader="none"/>
        </w:tabs>
        <w:bidi w:val="0"/>
        <w:spacing w:before="0" w:after="0"/>
        <w:jc w:val="left"/>
        <w:rPr/>
      </w:pPr>
      <w:r>
        <w:rPr>
          <w:rFonts w:cs="Times New Roman" w:ascii="Calibri" w:hAnsi="Calibri"/>
          <w:color w:val="000000"/>
          <w:sz w:val="24"/>
          <w:szCs w:val="24"/>
        </w:rPr>
        <w:t>Social bæredygtighed</w:t>
        <w:br/>
        <w:t>Der var kommet en henvendelse fra Bodil Kornbek fra KAB om at mødes med bestyrelsen. Irene tager kontakt til Annette og derefter laver de en aftale med Bodil.</w:t>
        <w:br/>
        <w:tab/>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Nyt ang. P-firma og ny kontrakt. Kontrakt er underskrevet.</w:t>
        <w:br/>
        <w:t>Hævekort til bank. Sagen er bragt i orden</w:t>
      </w:r>
    </w:p>
    <w:p>
      <w:pPr>
        <w:pStyle w:val="Normal"/>
        <w:tabs>
          <w:tab w:val="clear" w:pos="709"/>
          <w:tab w:val="left" w:pos="1155" w:leader="none"/>
        </w:tabs>
        <w:bidi w:val="0"/>
        <w:spacing w:before="0" w:after="0"/>
        <w:jc w:val="left"/>
        <w:rPr/>
      </w:pPr>
      <w:r>
        <w:rPr>
          <w:rFonts w:cs="Times New Roman" w:ascii="Calibri" w:hAnsi="Calibri"/>
          <w:color w:val="000000"/>
          <w:sz w:val="24"/>
          <w:szCs w:val="24"/>
        </w:rPr>
        <w:tab/>
      </w:r>
    </w:p>
    <w:p>
      <w:pPr>
        <w:pStyle w:val="Normal"/>
        <w:tabs>
          <w:tab w:val="clear" w:pos="709"/>
          <w:tab w:val="left" w:pos="1155"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Div.</w:t>
        <w:br/>
        <w:t>Intet</w:t>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w:altName w:val="sans-serif"/>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Nummereringstegn">
    <w:name w:val="Nummereringstegn"/>
    <w:qFormat/>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199</TotalTime>
  <Application>LibreOffice/7.1.3.2$Windows_X86_64 LibreOffice_project/47f78053abe362b9384784d31a6e56f8511eb1c1</Application>
  <AppVersion>15.0000</AppVersion>
  <Pages>2</Pages>
  <Words>627</Words>
  <Characters>3366</Characters>
  <CharactersWithSpaces>3999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2021-06-01T14:19:11Z</cp:lastPrinted>
  <dcterms:modified xsi:type="dcterms:W3CDTF">2021-09-17T11:58:54Z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