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Calibri" w:hAnsi="Calibri"/>
          <w:b/>
          <w:b/>
          <w:bCs/>
          <w:sz w:val="28"/>
          <w:szCs w:val="28"/>
        </w:rPr>
      </w:pPr>
      <w:r>
        <w:rPr>
          <w:rFonts w:eastAsia="NSimSun" w:cs="Lucida Sans" w:ascii="Calibri" w:hAnsi="Calibri"/>
          <w:b/>
          <w:bCs/>
          <w:color w:val="auto"/>
          <w:kern w:val="2"/>
          <w:sz w:val="28"/>
          <w:szCs w:val="28"/>
          <w:lang w:val="da-DK" w:eastAsia="zh-CN" w:bidi="hi-IN"/>
        </w:rPr>
        <w:t>R</w:t>
      </w:r>
      <w:r>
        <w:rPr>
          <w:rFonts w:eastAsia="NSimSun" w:cs="Lucida Sans" w:ascii="Calibri" w:hAnsi="Calibri"/>
          <w:b/>
          <w:bCs/>
          <w:color w:val="auto"/>
          <w:kern w:val="2"/>
          <w:sz w:val="28"/>
          <w:szCs w:val="28"/>
          <w:lang w:val="da-DK" w:eastAsia="zh-CN" w:bidi="hi-IN"/>
        </w:rPr>
        <w:t xml:space="preserve">eferat </w:t>
      </w:r>
      <w:r>
        <w:rPr>
          <w:rFonts w:ascii="Calibri" w:hAnsi="Calibri"/>
          <w:b/>
          <w:bCs/>
          <w:sz w:val="28"/>
          <w:szCs w:val="28"/>
        </w:rPr>
        <w:t>bestyrelsesmøde nr. 122 Herlevhuse</w:t>
      </w:r>
    </w:p>
    <w:p>
      <w:pPr>
        <w:pStyle w:val="Normal"/>
        <w:bidi w:val="0"/>
        <w:jc w:val="left"/>
        <w:rPr>
          <w:rFonts w:ascii="Calibri" w:hAnsi="Calibri"/>
          <w:b/>
          <w:b/>
          <w:bCs/>
          <w:sz w:val="28"/>
          <w:szCs w:val="28"/>
        </w:rPr>
      </w:pPr>
      <w:r>
        <w:rPr>
          <w:rFonts w:ascii="Calibri" w:hAnsi="Calibri"/>
          <w:b/>
          <w:bCs/>
          <w:sz w:val="28"/>
          <w:szCs w:val="28"/>
        </w:rPr>
        <w:t>tirsdag den</w:t>
      </w:r>
      <w:r>
        <w:rPr>
          <w:rFonts w:eastAsia="NSimSun" w:cs="Lucida Sans" w:ascii="Calibri" w:hAnsi="Calibri"/>
          <w:b/>
          <w:bCs/>
          <w:color w:val="auto"/>
          <w:kern w:val="2"/>
          <w:sz w:val="28"/>
          <w:szCs w:val="28"/>
          <w:lang w:val="da-DK" w:eastAsia="zh-CN" w:bidi="hi-IN"/>
        </w:rPr>
        <w:t xml:space="preserve"> 5. oktober 2021</w:t>
      </w:r>
      <w:r>
        <w:rPr>
          <w:rFonts w:ascii="Calibri" w:hAnsi="Calibri"/>
          <w:b/>
          <w:bCs/>
          <w:sz w:val="28"/>
          <w:szCs w:val="28"/>
        </w:rPr>
        <w:t xml:space="preserve"> kl. 19.00  </w:t>
      </w:r>
      <w:r>
        <w:rPr>
          <w:rFonts w:eastAsia="NSimSun" w:cs="Lucida Sans" w:ascii="Calibri" w:hAnsi="Calibri"/>
          <w:b/>
          <w:bCs/>
          <w:color w:val="auto"/>
          <w:kern w:val="2"/>
          <w:sz w:val="28"/>
          <w:szCs w:val="28"/>
          <w:lang w:val="da-DK" w:eastAsia="zh-CN" w:bidi="hi-IN"/>
        </w:rPr>
        <w:t xml:space="preserve">i </w:t>
      </w:r>
      <w:r>
        <w:rPr>
          <w:rFonts w:eastAsia="NSimSun" w:cs="Lucida Sans" w:ascii="Calibri" w:hAnsi="Calibri"/>
          <w:b/>
          <w:bCs/>
          <w:color w:val="auto"/>
          <w:kern w:val="2"/>
          <w:sz w:val="28"/>
          <w:szCs w:val="28"/>
          <w:u w:val="none"/>
          <w:lang w:val="da-DK" w:eastAsia="zh-CN" w:bidi="hi-IN"/>
        </w:rPr>
        <w:t>bestyrelseslokalet</w:t>
      </w:r>
    </w:p>
    <w:p>
      <w:pPr>
        <w:pStyle w:val="Normal"/>
        <w:bidi w:val="0"/>
        <w:jc w:val="left"/>
        <w:rPr>
          <w:sz w:val="32"/>
          <w:szCs w:val="32"/>
        </w:rPr>
      </w:pPr>
      <w:r>
        <w:rPr>
          <w:sz w:val="32"/>
          <w:szCs w:val="32"/>
        </w:rPr>
      </w:r>
    </w:p>
    <w:p>
      <w:pPr>
        <w:pStyle w:val="Normal"/>
        <w:bidi w:val="0"/>
        <w:spacing w:before="0" w:after="0"/>
        <w:jc w:val="left"/>
        <w:rPr>
          <w:rFonts w:ascii="Calibri" w:hAnsi="Calibri"/>
        </w:rPr>
      </w:pPr>
      <w:r>
        <w:rPr>
          <w:rFonts w:cs="Times New Roman" w:ascii="Calibri" w:hAnsi="Calibri"/>
          <w:color w:val="000000"/>
          <w:sz w:val="24"/>
          <w:szCs w:val="24"/>
        </w:rPr>
        <w:t xml:space="preserve">Dirigent: </w:t>
      </w:r>
      <w:r>
        <w:rPr>
          <w:rFonts w:eastAsia="NSimSun" w:cs="Times New Roman" w:ascii="Calibri" w:hAnsi="Calibri"/>
          <w:color w:val="000000"/>
          <w:kern w:val="2"/>
          <w:sz w:val="24"/>
          <w:szCs w:val="24"/>
          <w:lang w:val="da-DK" w:eastAsia="zh-CN" w:bidi="hi-IN"/>
        </w:rPr>
        <w:t>Annette Villaume</w:t>
      </w:r>
    </w:p>
    <w:p>
      <w:pPr>
        <w:pStyle w:val="Normal"/>
        <w:bidi w:val="0"/>
        <w:spacing w:before="0" w:after="0"/>
        <w:jc w:val="left"/>
        <w:rPr>
          <w:rFonts w:ascii="Times New Roman" w:hAnsi="Times New Roman" w:cs="Times New Roman"/>
          <w:color w:val="000000"/>
          <w:sz w:val="24"/>
          <w:szCs w:val="24"/>
        </w:rPr>
      </w:pPr>
      <w:r>
        <w:rPr>
          <w:rFonts w:cs="Times New Roman" w:ascii="Calibri" w:hAnsi="Calibri"/>
          <w:color w:val="000000"/>
          <w:sz w:val="24"/>
          <w:szCs w:val="24"/>
        </w:rPr>
        <w:t xml:space="preserve">Referent: </w:t>
      </w:r>
      <w:r>
        <w:rPr>
          <w:rFonts w:cs="Times New Roman" w:ascii="Times New Roman" w:hAnsi="Times New Roman"/>
          <w:color w:val="000000"/>
          <w:sz w:val="24"/>
          <w:szCs w:val="24"/>
        </w:rPr>
        <w:t>Yvonne L. Madsen</w:t>
      </w:r>
    </w:p>
    <w:p>
      <w:pPr>
        <w:pStyle w:val="Normal"/>
        <w:bidi w:val="0"/>
        <w:spacing w:before="0" w:after="0"/>
        <w:jc w:val="left"/>
        <w:rPr>
          <w:rFonts w:ascii="Calibri" w:hAnsi="Calibri"/>
        </w:rPr>
      </w:pPr>
      <w:r>
        <w:rPr>
          <w:rFonts w:cs="Times New Roman" w:ascii="Calibri" w:hAnsi="Calibri"/>
          <w:color w:val="000000"/>
          <w:sz w:val="24"/>
          <w:szCs w:val="24"/>
        </w:rPr>
        <w:t>Afbud:  Henrik Riise Hansen, uden afbud Henrik Havmann og Ali Capkan</w:t>
      </w:r>
    </w:p>
    <w:p>
      <w:pPr>
        <w:pStyle w:val="Normal"/>
        <w:bidi w:val="0"/>
        <w:spacing w:before="0" w:after="0"/>
        <w:jc w:val="left"/>
        <w:rPr>
          <w:rFonts w:ascii="Calibri" w:hAnsi="Calibri"/>
        </w:rPr>
      </w:pPr>
      <w:r>
        <w:rPr>
          <w:rFonts w:cs="Times New Roman" w:ascii="Calibri" w:hAnsi="Calibri"/>
          <w:color w:val="000000"/>
          <w:sz w:val="24"/>
          <w:szCs w:val="24"/>
        </w:rPr>
        <w:t>Tilstede: René Petersen, Palle Jørgensen, Yvonne Madsen, Annette Villaume, Irene Petersen, Viggo Børsting, KAB og Johnny Frandsen KAB</w:t>
      </w:r>
    </w:p>
    <w:p>
      <w:pPr>
        <w:pStyle w:val="Normal"/>
        <w:bidi w:val="0"/>
        <w:spacing w:before="0" w:after="0"/>
        <w:jc w:val="left"/>
        <w:rPr>
          <w:rFonts w:ascii="Calibri" w:hAnsi="Calibri"/>
        </w:rPr>
      </w:pPr>
      <w:r>
        <w:rPr>
          <w:rFonts w:ascii="Calibri" w:hAnsi="Calibri"/>
        </w:rPr>
      </w:r>
    </w:p>
    <w:p>
      <w:pPr>
        <w:pStyle w:val="Normal"/>
        <w:bidi w:val="0"/>
        <w:spacing w:before="0" w:after="0"/>
        <w:jc w:val="left"/>
        <w:rPr>
          <w:rFonts w:ascii="Calibri" w:hAnsi="Calibri"/>
        </w:rPr>
      </w:pPr>
      <w:r>
        <w:rPr>
          <w:rFonts w:cs="Times New Roman" w:ascii="Calibri" w:hAnsi="Calibri"/>
          <w:color w:val="000000"/>
          <w:sz w:val="24"/>
          <w:szCs w:val="24"/>
        </w:rPr>
        <w:t xml:space="preserve">1. Gennemgang af referat nr. </w:t>
      </w:r>
      <w:r>
        <w:rPr>
          <w:rFonts w:eastAsia="NSimSun" w:cs="Times New Roman" w:ascii="Calibri" w:hAnsi="Calibri"/>
          <w:color w:val="000000"/>
          <w:kern w:val="2"/>
          <w:sz w:val="24"/>
          <w:szCs w:val="24"/>
          <w:lang w:val="da-DK" w:eastAsia="zh-CN" w:bidi="hi-IN"/>
        </w:rPr>
        <w:t>121</w:t>
      </w:r>
      <w:r>
        <w:rPr>
          <w:rFonts w:cs="Times New Roman" w:ascii="Calibri" w:hAnsi="Calibri"/>
          <w:color w:val="000000"/>
          <w:sz w:val="24"/>
          <w:szCs w:val="24"/>
        </w:rPr>
        <w:t xml:space="preserve"> og godkendelse af dagsorden</w:t>
        <w:br/>
        <w:t>Referat godkendt</w:t>
        <w:br/>
        <w:t>Dagsorden godkendt</w:t>
      </w:r>
    </w:p>
    <w:p>
      <w:pPr>
        <w:pStyle w:val="Normal"/>
        <w:bidi w:val="0"/>
        <w:spacing w:before="0" w:after="0"/>
        <w:jc w:val="left"/>
        <w:rPr>
          <w:rFonts w:cs="Times New Roman"/>
          <w:color w:val="000000"/>
          <w:sz w:val="24"/>
          <w:szCs w:val="24"/>
        </w:rPr>
      </w:pPr>
      <w:r>
        <w:rPr>
          <w:rFonts w:cs="Times New Roman"/>
          <w:color w:val="000000"/>
          <w:sz w:val="24"/>
          <w:szCs w:val="24"/>
        </w:rPr>
      </w:r>
    </w:p>
    <w:p>
      <w:pPr>
        <w:pStyle w:val="Normal"/>
        <w:tabs>
          <w:tab w:val="clear" w:pos="709"/>
          <w:tab w:val="left" w:pos="2235" w:leader="none"/>
        </w:tabs>
        <w:bidi w:val="0"/>
        <w:spacing w:before="0" w:after="0"/>
        <w:jc w:val="left"/>
        <w:rPr/>
      </w:pPr>
      <w:r>
        <w:rPr>
          <w:rFonts w:eastAsia="NSimSun" w:cs="Times New Roman" w:ascii="Calibri" w:hAnsi="Calibri"/>
          <w:color w:val="000000"/>
          <w:kern w:val="2"/>
          <w:sz w:val="24"/>
          <w:szCs w:val="24"/>
          <w:lang w:val="da-DK" w:eastAsia="zh-CN" w:bidi="hi-IN"/>
        </w:rPr>
        <w:t>2</w:t>
      </w:r>
      <w:r>
        <w:rPr>
          <w:rFonts w:cs="Times New Roman" w:ascii="Calibri" w:hAnsi="Calibri"/>
          <w:color w:val="000000"/>
          <w:sz w:val="24"/>
          <w:szCs w:val="24"/>
        </w:rPr>
        <w:t xml:space="preserve">. Nyt fra </w:t>
      </w:r>
    </w:p>
    <w:p>
      <w:pPr>
        <w:pStyle w:val="Normal"/>
        <w:tabs>
          <w:tab w:val="clear" w:pos="709"/>
          <w:tab w:val="left" w:pos="1155" w:leader="none"/>
        </w:tabs>
        <w:bidi w:val="0"/>
        <w:spacing w:before="0" w:after="0"/>
        <w:jc w:val="left"/>
        <w:rPr/>
      </w:pPr>
      <w:r>
        <w:rPr>
          <w:rFonts w:cs="Times New Roman" w:ascii="Calibri" w:hAnsi="Calibri"/>
          <w:color w:val="000000"/>
          <w:sz w:val="24"/>
          <w:szCs w:val="24"/>
          <w:u w:val="none"/>
        </w:rPr>
        <w:t>Driftsleder:</w:t>
      </w:r>
      <w:r>
        <w:rPr>
          <w:rFonts w:cs="Times New Roman" w:ascii="Calibri" w:hAnsi="Calibri"/>
          <w:color w:val="000000"/>
          <w:sz w:val="24"/>
          <w:szCs w:val="24"/>
        </w:rPr>
        <w:br/>
        <w:t>Aktionslisten</w:t>
        <w:br/>
        <w:t>Der var ingen nye pkt i aktionslisten men der blev spurgt ind til nogle af pkt.</w:t>
        <w:br/>
        <w:t>Aktionslisten blev herefter taget til efterretning</w:t>
        <w:br/>
        <w:br/>
        <w:t>Beboerhenvendelser.  Bestyrelsen blev orienteret om, hvad der var sket i sagerne – taget til efterretning.</w:t>
        <w:br/>
        <w:t>En beboer havde henvendt sig ang. hundeluftning på græsplænen og havde vedlagt et forslag til ny skiltning. Driftsleder undersøger priser m.v.</w:t>
        <w:br/>
        <w:br/>
        <w:t xml:space="preserve">Driftschef: </w:t>
      </w:r>
    </w:p>
    <w:p>
      <w:pPr>
        <w:pStyle w:val="Normal"/>
        <w:tabs>
          <w:tab w:val="clear" w:pos="709"/>
          <w:tab w:val="left" w:pos="1155" w:leader="none"/>
        </w:tabs>
        <w:bidi w:val="0"/>
        <w:spacing w:before="0" w:after="0"/>
        <w:jc w:val="left"/>
        <w:rPr>
          <w:rFonts w:ascii="Calibri" w:hAnsi="Calibri" w:cs="Times New Roman"/>
          <w:color w:val="000000"/>
          <w:sz w:val="24"/>
          <w:szCs w:val="24"/>
        </w:rPr>
      </w:pPr>
      <w:r>
        <w:rPr>
          <w:rFonts w:eastAsia="NSimSun" w:cs="Times New Roman" w:ascii="Calibri" w:hAnsi="Calibri"/>
          <w:color w:val="000000"/>
          <w:kern w:val="2"/>
          <w:sz w:val="24"/>
          <w:szCs w:val="24"/>
          <w:lang w:val="da-DK" w:eastAsia="zh-CN" w:bidi="hi-IN"/>
        </w:rPr>
        <w:t xml:space="preserve">Støjværn v. Ringvejen </w:t>
        <w:br/>
        <w:t>Vi havde endelig fået noget fra firma Kim Olsson. Driftschef udarbejder forslag til beboermødet.</w:t>
      </w:r>
    </w:p>
    <w:p>
      <w:pPr>
        <w:pStyle w:val="Normal"/>
        <w:tabs>
          <w:tab w:val="clear" w:pos="709"/>
          <w:tab w:val="left" w:pos="1155"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1155" w:leader="none"/>
        </w:tabs>
        <w:bidi w:val="0"/>
        <w:spacing w:before="0" w:after="0"/>
        <w:jc w:val="left"/>
        <w:rPr/>
      </w:pPr>
      <w:r>
        <w:rPr>
          <w:rFonts w:cs="Times New Roman" w:ascii="Calibri" w:hAnsi="Calibri"/>
          <w:color w:val="000000"/>
          <w:sz w:val="24"/>
          <w:szCs w:val="24"/>
        </w:rPr>
        <w:t xml:space="preserve">3.  Følgegruppen </w:t>
        <w:br/>
        <w:t>Jf firma Kim Olsson er rapporten på trapperne. Der har desvære været</w:t>
      </w:r>
      <w:r>
        <w:rPr>
          <w:rFonts w:eastAsia="NSimSun" w:cs="Times New Roman" w:ascii="Calibri" w:hAnsi="Calibri"/>
          <w:color w:val="000000"/>
          <w:kern w:val="2"/>
          <w:sz w:val="24"/>
          <w:szCs w:val="24"/>
          <w:lang w:val="da-DK" w:eastAsia="zh-CN" w:bidi="hi-IN"/>
        </w:rPr>
        <w:t xml:space="preserve"> langvarig sydom i følgegruppen. Mødet indkaldes snarest efter den 11. oktober 2021</w:t>
      </w:r>
    </w:p>
    <w:p>
      <w:pPr>
        <w:pStyle w:val="Normal"/>
        <w:tabs>
          <w:tab w:val="clear" w:pos="709"/>
          <w:tab w:val="left" w:pos="1155"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r>
    </w:p>
    <w:p>
      <w:pPr>
        <w:pStyle w:val="Normal"/>
        <w:tabs>
          <w:tab w:val="clear" w:pos="709"/>
          <w:tab w:val="left" w:pos="1155" w:leader="none"/>
        </w:tabs>
        <w:bidi w:val="0"/>
        <w:spacing w:before="0" w:after="0"/>
        <w:jc w:val="left"/>
        <w:rPr/>
      </w:pPr>
      <w:r>
        <w:rPr>
          <w:rFonts w:eastAsia="NSimSun" w:cs="Times New Roman" w:ascii="Calibri" w:hAnsi="Calibri"/>
          <w:color w:val="000000"/>
          <w:kern w:val="2"/>
          <w:sz w:val="24"/>
          <w:szCs w:val="24"/>
          <w:lang w:val="da-DK" w:eastAsia="zh-CN" w:bidi="hi-IN"/>
        </w:rPr>
        <w:t xml:space="preserve">4. </w:t>
      </w:r>
      <w:r>
        <w:rPr>
          <w:rFonts w:cs="Times New Roman" w:ascii="Calibri" w:hAnsi="Calibri"/>
          <w:color w:val="000000"/>
          <w:sz w:val="24"/>
          <w:szCs w:val="24"/>
        </w:rPr>
        <w:t xml:space="preserve"> Nyt fra formanden</w:t>
        <w:br/>
        <w:t xml:space="preserve">Referat fra FR – Skal vi fortsat være medlem ?? - </w:t>
      </w:r>
      <w:r>
        <w:rPr>
          <w:rFonts w:eastAsia="NSimSun" w:cs="Times New Roman" w:ascii="Calibri" w:hAnsi="Calibri"/>
          <w:color w:val="000000"/>
          <w:kern w:val="2"/>
          <w:sz w:val="24"/>
          <w:szCs w:val="24"/>
          <w:lang w:val="da-DK" w:eastAsia="zh-CN" w:bidi="hi-IN"/>
        </w:rPr>
        <w:t xml:space="preserve">Samarbejdsaftale og parkering for hjemmeplejen. </w:t>
        <w:br/>
        <w:t>FR skal til møde med kommunen den 25.10 ang. samarbejdsaftale og parkering for hjemmeplejen.</w:t>
        <w:br/>
        <w:t>René kan ikke deltage, da mødet er om dagen og det er kun suppl. fra FR´s bestyrelse, der kan deltage. Vi vil ikke have trukket en samarbejdsaftale ned over Herlevhuse, idet vi har en aftale med både den kommunale og den private hjemmepleje.</w:t>
        <w:br/>
        <w:t>Så derfor var der en snak, om vi stadig skulle være medlem af FR, hvis det er således, at FR kan lave bindende aftaler på vegne af f.eks. Herlevhuse. Vi tager det op på næste møde. Yvonne skriver til FR og meddeler, at vi har en aftale og derfor ikke er med i nogen samarbejdsaftale.</w:t>
        <w:br/>
      </w:r>
    </w:p>
    <w:p>
      <w:pPr>
        <w:pStyle w:val="Normal"/>
        <w:tabs>
          <w:tab w:val="clear" w:pos="709"/>
          <w:tab w:val="left" w:pos="1155" w:leader="none"/>
        </w:tabs>
        <w:bidi w:val="0"/>
        <w:spacing w:before="0" w:after="0"/>
        <w:jc w:val="left"/>
        <w:rPr/>
      </w:pPr>
      <w:r>
        <w:rPr>
          <w:rFonts w:eastAsia="NSimSun" w:cs="Times New Roman" w:ascii="Calibri" w:hAnsi="Calibri"/>
          <w:color w:val="000000"/>
          <w:kern w:val="2"/>
          <w:sz w:val="24"/>
          <w:szCs w:val="24"/>
          <w:lang w:val="da-DK" w:eastAsia="zh-CN" w:bidi="hi-IN"/>
        </w:rPr>
        <w:t>Det ordinære beboermøde er den 23. november 2021</w:t>
        <w:br/>
        <w:t>Mødet holdes i vores selskabslokaler. Laurits kan godt være dirigent.</w:t>
        <w:br/>
        <w:t>Viggo tjekker med økonomiarbejder ang. regnskab, som gerne skal være os i hænde på bestyrelsesmødet den 2. november 2021.</w:t>
        <w:br/>
        <w:t>René Petersen genopstiller, som formand, og både Annette Villaume og Yvonne L. Madsen genopstiller.</w:t>
        <w:br/>
        <w:t>Forslag: Bestyrelsen laver forslag til: Trampolin, parkering af håndværkerbiler og busser.</w:t>
        <w:br/>
        <w:t xml:space="preserve">               Driftschef laver forslag til: Støjværn, ændring af råderetskatalog (varmepumper), forslag   </w:t>
        <w:br/>
        <w:t xml:space="preserve">               om, at der kan arbejdes med adskillelse af bolig og forretning.</w:t>
        <w:br/>
        <w:t xml:space="preserve">               </w:t>
        <w:br/>
        <w:t xml:space="preserve">        </w:t>
        <w:br/>
        <w:t xml:space="preserve">                        </w:t>
      </w:r>
    </w:p>
    <w:p>
      <w:pPr>
        <w:pStyle w:val="Normal"/>
        <w:tabs>
          <w:tab w:val="clear" w:pos="709"/>
          <w:tab w:val="left" w:pos="1155" w:leader="none"/>
        </w:tabs>
        <w:bidi w:val="0"/>
        <w:spacing w:before="0" w:after="0"/>
        <w:jc w:val="left"/>
        <w:rPr/>
      </w:pPr>
      <w:r>
        <w:rPr>
          <w:rFonts w:eastAsia="NSimSun" w:cs="Times New Roman" w:ascii="Calibri" w:hAnsi="Calibri"/>
          <w:color w:val="000000"/>
          <w:kern w:val="2"/>
          <w:sz w:val="24"/>
          <w:szCs w:val="24"/>
          <w:lang w:val="da-DK" w:eastAsia="zh-CN" w:bidi="hi-IN"/>
        </w:rPr>
        <w:t>Ekstraordinært beboermøde om resultat af tilstandsvurdering. Vi har ingen dato endnu, men der skal afholdes særkilt møde om rapporten.</w:t>
        <w:br/>
        <w:br/>
        <w:t xml:space="preserve">5. </w:t>
      </w:r>
      <w:r>
        <w:rPr>
          <w:rFonts w:cs="Times New Roman" w:ascii="Calibri" w:hAnsi="Calibri"/>
          <w:color w:val="000000"/>
          <w:sz w:val="24"/>
          <w:szCs w:val="24"/>
        </w:rPr>
        <w:t xml:space="preserve"> Nyt fra udvalgene</w:t>
        <w:br/>
        <w:t>TV udbyder, fibernet</w:t>
        <w:br/>
        <w:t>Har vi hørt noget nyt fra konsulent og TDC ???  Der er intet nyt.</w:t>
        <w:br/>
        <w:t xml:space="preserve"> </w:t>
        <w:tab/>
        <w:t xml:space="preserve"> </w:t>
        <w:tab/>
      </w:r>
    </w:p>
    <w:p>
      <w:pPr>
        <w:pStyle w:val="Normal"/>
        <w:tabs>
          <w:tab w:val="clear" w:pos="709"/>
          <w:tab w:val="left" w:pos="1155" w:leader="none"/>
        </w:tabs>
        <w:bidi w:val="0"/>
        <w:spacing w:before="0" w:after="0"/>
        <w:jc w:val="left"/>
        <w:rPr/>
      </w:pPr>
      <w:r>
        <w:rPr>
          <w:rFonts w:cs="Times New Roman" w:ascii="Calibri" w:hAnsi="Calibri"/>
          <w:color w:val="000000"/>
          <w:sz w:val="24"/>
          <w:szCs w:val="24"/>
        </w:rPr>
        <w:t>Henvendelse til Teknik og miljø ang. parkering på Runddyssen m.m.</w:t>
        <w:br/>
        <w:t>TM har sent forslag til parkering. Palle og Yvonne sender svar til TM.</w:t>
      </w:r>
    </w:p>
    <w:p>
      <w:pPr>
        <w:pStyle w:val="Normal"/>
        <w:tabs>
          <w:tab w:val="clear" w:pos="709"/>
          <w:tab w:val="left" w:pos="1155" w:leader="none"/>
        </w:tabs>
        <w:bidi w:val="0"/>
        <w:spacing w:before="0" w:after="0"/>
        <w:jc w:val="left"/>
        <w:rPr/>
      </w:pPr>
      <w:r>
        <w:rPr>
          <w:rFonts w:cs="Times New Roman" w:ascii="Calibri" w:hAnsi="Calibri"/>
          <w:color w:val="000000"/>
          <w:sz w:val="24"/>
          <w:szCs w:val="24"/>
        </w:rPr>
        <w:br/>
        <w:t>Social bæredygtighed</w:t>
        <w:br/>
        <w:t xml:space="preserve">Irene og Annette har aftalt møde med Bodil Kornbæk den 7. oktober. </w:t>
        <w:br/>
        <w:br/>
        <w:t>Styringsdialog mellem SAB og kommunen den 5. juni 2021</w:t>
        <w:br/>
        <w:t>Ref fra mødet vedhæftet (modtaget 28.9.21)</w:t>
      </w:r>
    </w:p>
    <w:p>
      <w:pPr>
        <w:pStyle w:val="Normal"/>
        <w:tabs>
          <w:tab w:val="clear" w:pos="709"/>
          <w:tab w:val="left" w:pos="1155"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1155" w:leader="none"/>
        </w:tabs>
        <w:bidi w:val="0"/>
        <w:spacing w:before="0" w:after="0"/>
        <w:jc w:val="left"/>
        <w:rPr/>
      </w:pPr>
      <w:r>
        <w:rPr>
          <w:rFonts w:eastAsia="NSimSun" w:cs="Times New Roman" w:ascii="Calibri" w:hAnsi="Calibri"/>
          <w:color w:val="000000"/>
          <w:kern w:val="2"/>
          <w:sz w:val="24"/>
          <w:szCs w:val="24"/>
          <w:lang w:val="da-DK" w:eastAsia="zh-CN" w:bidi="hi-IN"/>
        </w:rPr>
        <w:t xml:space="preserve">6. </w:t>
      </w:r>
      <w:r>
        <w:rPr>
          <w:rFonts w:cs="Times New Roman" w:ascii="Calibri" w:hAnsi="Calibri"/>
          <w:color w:val="000000"/>
          <w:sz w:val="24"/>
          <w:szCs w:val="24"/>
        </w:rPr>
        <w:t xml:space="preserve"> Nyt fra kassereren</w:t>
        <w:br/>
        <w:t xml:space="preserve">Hævekort til bank – </w:t>
      </w:r>
      <w:r>
        <w:rPr>
          <w:rFonts w:eastAsia="NSimSun" w:cs="Times New Roman" w:ascii="Calibri" w:hAnsi="Calibri"/>
          <w:color w:val="000000"/>
          <w:kern w:val="2"/>
          <w:sz w:val="24"/>
          <w:szCs w:val="24"/>
          <w:lang w:val="da-DK" w:eastAsia="zh-CN" w:bidi="hi-IN"/>
        </w:rPr>
        <w:t>det er endelig gået i orden</w:t>
      </w:r>
    </w:p>
    <w:p>
      <w:pPr>
        <w:pStyle w:val="Normal"/>
        <w:tabs>
          <w:tab w:val="clear" w:pos="709"/>
          <w:tab w:val="left" w:pos="1155" w:leader="none"/>
        </w:tabs>
        <w:bidi w:val="0"/>
        <w:spacing w:before="0" w:after="0"/>
        <w:jc w:val="left"/>
        <w:rPr/>
      </w:pPr>
      <w:r>
        <w:rPr>
          <w:rFonts w:cs="Times New Roman" w:ascii="Calibri" w:hAnsi="Calibri"/>
          <w:color w:val="000000"/>
          <w:sz w:val="24"/>
          <w:szCs w:val="24"/>
        </w:rPr>
        <w:tab/>
      </w:r>
    </w:p>
    <w:p>
      <w:pPr>
        <w:pStyle w:val="Normal"/>
        <w:tabs>
          <w:tab w:val="clear" w:pos="709"/>
          <w:tab w:val="left" w:pos="1155" w:leader="none"/>
        </w:tabs>
        <w:bidi w:val="0"/>
        <w:spacing w:before="0" w:after="0"/>
        <w:jc w:val="left"/>
        <w:rPr/>
      </w:pPr>
      <w:r>
        <w:rPr>
          <w:rFonts w:eastAsia="NSimSun" w:cs="Times New Roman" w:ascii="Calibri" w:hAnsi="Calibri"/>
          <w:color w:val="000000"/>
          <w:kern w:val="2"/>
          <w:sz w:val="24"/>
          <w:szCs w:val="24"/>
          <w:lang w:val="da-DK" w:eastAsia="zh-CN" w:bidi="hi-IN"/>
        </w:rPr>
        <w:t xml:space="preserve">7. </w:t>
      </w:r>
      <w:r>
        <w:rPr>
          <w:rFonts w:cs="Times New Roman" w:ascii="Calibri" w:hAnsi="Calibri"/>
          <w:color w:val="000000"/>
          <w:sz w:val="24"/>
          <w:szCs w:val="24"/>
        </w:rPr>
        <w:t xml:space="preserve"> Afbud fra Irene til næste bestyrelsesmøde</w:t>
      </w:r>
    </w:p>
    <w:sectPr>
      <w:type w:val="nextPage"/>
      <w:pgSz w:w="11906" w:h="16838"/>
      <w:pgMar w:left="1134" w:right="1134" w:header="0" w:top="850" w:footer="0" w:bottom="85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a-DK"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da-DK" w:eastAsia="zh-CN" w:bidi="hi-IN"/>
    </w:rPr>
  </w:style>
  <w:style w:type="character" w:styleId="Strkfremhvet">
    <w:name w:val="Stærk fremhævet"/>
    <w:qFormat/>
    <w:rPr>
      <w:b/>
      <w:bCs/>
    </w:rPr>
  </w:style>
  <w:style w:type="paragraph" w:styleId="Overskrift">
    <w:name w:val="Overskrift"/>
    <w:basedOn w:val="Normal"/>
    <w:next w:val="Brdtekst"/>
    <w:qFormat/>
    <w:pPr>
      <w:keepNext w:val="true"/>
      <w:spacing w:before="240" w:after="120"/>
    </w:pPr>
    <w:rPr>
      <w:rFonts w:ascii="Liberation Sans" w:hAnsi="Liberation Sans" w:eastAsia="Microsoft YaHei" w:cs="Lucida Sans"/>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Lucida Sans"/>
    </w:rPr>
  </w:style>
  <w:style w:type="paragraph" w:styleId="Billedtekst">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Standard">
    <w:name w:val="Standard"/>
    <w:qFormat/>
    <w:pPr>
      <w:widowControl w:val="false"/>
      <w:suppressAutoHyphens w:val="true"/>
      <w:bidi w:val="0"/>
      <w:spacing w:before="0" w:after="0"/>
      <w:jc w:val="left"/>
    </w:pPr>
    <w:rPr>
      <w:rFonts w:ascii="Times New Roman" w:hAnsi="Times New Roman" w:eastAsia="SimSun" w:cs="Mangal"/>
      <w:color w:val="auto"/>
      <w:kern w:val="2"/>
      <w:sz w:val="24"/>
      <w:szCs w:val="24"/>
      <w:lang w:val="da-DK" w:eastAsia="zh-CN" w:bidi="hi-IN"/>
    </w:rPr>
  </w:style>
  <w:style w:type="paragraph" w:styleId="ListParagraph">
    <w:name w:val="List Paragraph"/>
    <w:basedOn w:val="Normal"/>
    <w:qFormat/>
    <w:pPr>
      <w:spacing w:before="0" w:after="24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205</TotalTime>
  <Application>LibreOffice/7.1.6.2$Windows_X86_64 LibreOffice_project/0e133318fcee89abacd6a7d077e292f1145735c3</Application>
  <AppVersion>15.0000</AppVersion>
  <Pages>2</Pages>
  <Words>496</Words>
  <Characters>2677</Characters>
  <CharactersWithSpaces>3268</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2020-11-21T13:58:03Z</dcterms:created>
  <dc:creator/>
  <dc:description/>
  <dc:language>da-DK</dc:language>
  <cp:lastModifiedBy/>
  <cp:lastPrinted>2021-06-01T14:19:11Z</cp:lastPrinted>
  <dcterms:modified xsi:type="dcterms:W3CDTF">2021-10-10T19:24:08Z</dcterms:modified>
  <cp:revision>109</cp:revision>
  <dc:subject/>
  <dc:title/>
</cp:coreProperties>
</file>

<file path=docProps/custom.xml><?xml version="1.0" encoding="utf-8"?>
<Properties xmlns="http://schemas.openxmlformats.org/officeDocument/2006/custom-properties" xmlns:vt="http://schemas.openxmlformats.org/officeDocument/2006/docPropsVTypes"/>
</file>