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sz w:val="28"/>
          <w:szCs w:val="28"/>
        </w:rPr>
      </w:pPr>
      <w:r>
        <w:rPr>
          <w:rFonts w:eastAsia="NSimSun" w:cs="Lucida Sans" w:ascii="Calibri" w:hAnsi="Calibri"/>
          <w:b/>
          <w:bCs/>
          <w:color w:val="auto"/>
          <w:kern w:val="2"/>
          <w:sz w:val="28"/>
          <w:szCs w:val="28"/>
          <w:lang w:val="da-DK" w:eastAsia="zh-CN" w:bidi="hi-IN"/>
        </w:rPr>
        <w:t>Referat</w:t>
      </w:r>
      <w:r>
        <w:rPr>
          <w:rFonts w:eastAsia="NSimSun" w:cs="Lucida Sans" w:ascii="Calibri" w:hAnsi="Calibri"/>
          <w:b/>
          <w:bCs/>
          <w:color w:val="auto"/>
          <w:kern w:val="2"/>
          <w:sz w:val="28"/>
          <w:szCs w:val="28"/>
          <w:lang w:val="da-DK" w:eastAsia="zh-CN" w:bidi="hi-IN"/>
        </w:rPr>
        <w:t xml:space="preserve"> </w:t>
      </w:r>
      <w:r>
        <w:rPr>
          <w:rFonts w:ascii="Calibri" w:hAnsi="Calibri"/>
          <w:b/>
          <w:bCs/>
          <w:sz w:val="28"/>
          <w:szCs w:val="28"/>
        </w:rPr>
        <w:t>bestyrelsesmøde nr. 137 Herlevhuse</w:t>
      </w:r>
    </w:p>
    <w:p>
      <w:pPr>
        <w:pStyle w:val="Normal"/>
        <w:bidi w:val="0"/>
        <w:jc w:val="left"/>
        <w:rPr>
          <w:rFonts w:ascii="Calibri" w:hAnsi="Calibri"/>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7. marts 2023</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rFonts w:ascii="Calibri" w:hAnsi="Calibri"/>
          <w:sz w:val="28"/>
          <w:szCs w:val="28"/>
        </w:rPr>
      </w:pPr>
      <w:r>
        <w:rPr>
          <w:rFonts w:ascii="Calibri" w:hAnsi="Calibri"/>
          <w:sz w:val="28"/>
          <w:szCs w:val="28"/>
        </w:rPr>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Dirigent: A</w:t>
      </w:r>
      <w:r>
        <w:rPr>
          <w:rFonts w:eastAsia="NSimSun" w:cs="Times New Roman" w:ascii="Calibri" w:hAnsi="Calibri"/>
          <w:color w:val="000000"/>
          <w:kern w:val="2"/>
          <w:sz w:val="24"/>
          <w:szCs w:val="24"/>
          <w:lang w:val="da-DK" w:eastAsia="zh-CN" w:bidi="hi-IN"/>
        </w:rPr>
        <w:t>nnette Villaume</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Referent: Yvonne L. Madsen</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 xml:space="preserve">Afbud:  </w:t>
        <w:br/>
        <w:t>Tilstede: René Petersen, Palle Jørgensen, Yvonne L. Madsen, Annette Villaume,  Irene Petersen, Henrik R. Hansen, Kim Johansen, Johnny Frandsen, KAB, Jan Holbæk Nielsen, KAB</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b/>
          <w:bCs/>
          <w:color w:val="000000"/>
          <w:kern w:val="2"/>
          <w:sz w:val="24"/>
          <w:szCs w:val="24"/>
          <w:lang w:val="da-DK" w:eastAsia="zh-CN" w:bidi="hi-IN"/>
        </w:rPr>
        <w:t>Beboerhenvendelse</w:t>
      </w:r>
      <w:r>
        <w:rPr>
          <w:rFonts w:eastAsia="NSimSun" w:cs="Times New Roman" w:ascii="Calibri" w:hAnsi="Calibri"/>
          <w:color w:val="000000"/>
          <w:kern w:val="2"/>
          <w:sz w:val="24"/>
          <w:szCs w:val="24"/>
          <w:lang w:val="da-DK" w:eastAsia="zh-CN" w:bidi="hi-IN"/>
        </w:rPr>
        <w:t xml:space="preserve">: Jættestuen XX, Runddyssen XX </w:t>
      </w:r>
    </w:p>
    <w:p>
      <w:pPr>
        <w:pStyle w:val="Normal"/>
        <w:tabs>
          <w:tab w:val="clear" w:pos="709"/>
          <w:tab w:val="left" w:pos="0" w:leader="none"/>
        </w:tabs>
        <w:bidi w:val="0"/>
        <w:spacing w:before="0" w:after="0"/>
        <w:jc w:val="left"/>
        <w:rPr>
          <w:rFonts w:ascii="Calibri" w:hAnsi="Calibri"/>
        </w:rPr>
      </w:pPr>
      <w:r>
        <w:rPr>
          <w:rFonts w:ascii="Calibri" w:hAnsi="Calibri"/>
        </w:rPr>
        <w:t>Jættestuen XX – vi afventer en fornyet henvendelse</w:t>
        <w:br/>
        <w:t>Runddyssen XX – René giver besked til beboeren</w:t>
      </w:r>
    </w:p>
    <w:p>
      <w:pPr>
        <w:pStyle w:val="Normal"/>
        <w:tabs>
          <w:tab w:val="clear" w:pos="709"/>
          <w:tab w:val="left" w:pos="0" w:leader="none"/>
        </w:tabs>
        <w:bidi w:val="0"/>
        <w:spacing w:before="0" w:after="0"/>
        <w:jc w:val="left"/>
        <w:rPr>
          <w:rFonts w:ascii="Calibri" w:hAnsi="Calibri"/>
        </w:rPr>
      </w:pPr>
      <w:r>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136</w:t>
      </w:r>
      <w:r>
        <w:rPr>
          <w:rFonts w:cs="Times New Roman" w:ascii="Calibri" w:hAnsi="Calibri"/>
          <w:color w:val="000000"/>
          <w:sz w:val="24"/>
          <w:szCs w:val="24"/>
        </w:rPr>
        <w:t xml:space="preserve"> og godkendelse af dagsorden</w:t>
        <w:br/>
      </w:r>
      <w:r>
        <w:rPr>
          <w:rFonts w:cs="Times New Roman" w:ascii="Calibri" w:hAnsi="Calibri"/>
          <w:color w:val="000000"/>
          <w:sz w:val="24"/>
          <w:szCs w:val="24"/>
        </w:rPr>
        <w:t xml:space="preserve">Referat godkendt </w:t>
        <w:br/>
        <w:t>Dagsorden godkendt med yderligere 2 pkt. Sct. Hans og Loppemarked, som sættes under udvalg</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sz w:val="24"/>
          <w:szCs w:val="24"/>
        </w:rPr>
        <w:t xml:space="preserve">2. Nyt fra </w:t>
        <w:br/>
      </w:r>
      <w:r>
        <w:rPr>
          <w:rFonts w:cs="Times New Roman" w:ascii="Calibri" w:hAnsi="Calibri"/>
          <w:b/>
          <w:bCs/>
          <w:color w:val="000000"/>
          <w:sz w:val="24"/>
          <w:szCs w:val="24"/>
        </w:rPr>
        <w:t>Driftsleder:</w:t>
        <w:br/>
        <w:t xml:space="preserve">- </w:t>
      </w:r>
      <w:r>
        <w:rPr>
          <w:rFonts w:cs="Times New Roman" w:ascii="Calibri" w:hAnsi="Calibri"/>
          <w:b w:val="false"/>
          <w:bCs w:val="false"/>
          <w:color w:val="000000"/>
          <w:sz w:val="24"/>
          <w:szCs w:val="24"/>
        </w:rPr>
        <w:t xml:space="preserve">Pris på udskiftning af tagplader fra august 22 til nu incl. de mange tagplader, der er udskiftet p.g.a. den sidste storm. </w:t>
      </w:r>
      <w:r>
        <w:rPr>
          <w:rFonts w:cs="Times New Roman" w:ascii="Calibri" w:hAnsi="Calibri"/>
          <w:b w:val="false"/>
          <w:bCs w:val="false"/>
          <w:color w:val="000000"/>
          <w:sz w:val="24"/>
          <w:szCs w:val="24"/>
        </w:rPr>
        <w:br/>
        <w:t>Fra den 1.8. 22 til 1.3. 2023 har 37 boliger fået skiftet 312 tagplader og 10 boliger har fået udskiftet 32 tagplader. 21 boliger har fået lavet tætninger. Vi har brugt ca. kr. 500.000 om året.</w:t>
      </w:r>
      <w:r>
        <w:rPr>
          <w:rFonts w:cs="Times New Roman" w:ascii="Calibri" w:hAnsi="Calibri"/>
          <w:b w:val="false"/>
          <w:bCs w:val="false"/>
          <w:color w:val="000000"/>
          <w:sz w:val="24"/>
          <w:szCs w:val="24"/>
        </w:rPr>
        <w:br/>
        <w:t>- Det nye vagtfirma og udskiftning af rygningsplader</w:t>
        <w:br/>
      </w:r>
      <w:r>
        <w:rPr>
          <w:rFonts w:cs="Times New Roman" w:ascii="Calibri" w:hAnsi="Calibri"/>
          <w:b w:val="false"/>
          <w:bCs w:val="false"/>
          <w:color w:val="000000"/>
          <w:sz w:val="24"/>
          <w:szCs w:val="24"/>
        </w:rPr>
        <w:t>Der har været kontakt til firmaet og firmaet har fået besked på ikke at reparere tagplader/rygning, men kun lave tildækning. Sagen er herefter afsluttet.</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 xml:space="preserve">- Aktionslisten </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Aktionslisten blev gennemgået. Der kommer fibernet i selskabslokalet og bestyrelseslokalet. Aktionslisten blev herefter godkendt.</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bCs/>
        </w:rPr>
        <w:t xml:space="preserve">Driftschef </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 Hvordan går det med BBR ?</w:t>
        <w:br/>
      </w:r>
      <w:r>
        <w:rPr>
          <w:rFonts w:ascii="Calibri" w:hAnsi="Calibri"/>
          <w:b w:val="false"/>
          <w:bCs w:val="false"/>
        </w:rPr>
        <w:t>Der arbejdes videre med registrering af div. tilbygninger. Beboerne vil blive informeret inden de får besøg.</w:t>
      </w:r>
      <w:r>
        <w:rPr>
          <w:rFonts w:ascii="Calibri" w:hAnsi="Calibri"/>
          <w:b w:val="false"/>
          <w:bCs w:val="false"/>
        </w:rPr>
        <w:br/>
        <w:t>- Ny chefkonsulent</w:t>
        <w:br/>
      </w:r>
      <w:r>
        <w:rPr>
          <w:rFonts w:ascii="Calibri" w:hAnsi="Calibri"/>
          <w:b w:val="false"/>
          <w:bCs w:val="false"/>
        </w:rPr>
        <w:t>Vi har igen fået ny chefkonsulent. Han hedder Ragavan Rudran</w:t>
      </w:r>
    </w:p>
    <w:p>
      <w:pPr>
        <w:pStyle w:val="Normal"/>
        <w:tabs>
          <w:tab w:val="clear" w:pos="709"/>
          <w:tab w:val="left" w:pos="0" w:leader="none"/>
        </w:tabs>
        <w:bidi w:val="0"/>
        <w:spacing w:before="0" w:after="0"/>
        <w:jc w:val="left"/>
        <w:rPr>
          <w:rFonts w:ascii="Calibri" w:hAnsi="Calibri"/>
          <w:b w:val="false"/>
          <w:b w:val="false"/>
          <w:bCs w:val="false"/>
        </w:rPr>
      </w:pPr>
      <w:r>
        <w:rPr>
          <w:rFonts w:ascii="Calibri" w:hAnsi="Calibri"/>
          <w:b w:val="false"/>
          <w:bCs w:val="false"/>
        </w:rPr>
        <w:t xml:space="preserve">- Opfølgning på Individuel kollektiv modernisering og varmevæg over budget. </w:t>
        <w:br/>
      </w:r>
      <w:r>
        <w:rPr>
          <w:rFonts w:ascii="Calibri" w:hAnsi="Calibri"/>
          <w:b w:val="false"/>
          <w:bCs w:val="false"/>
        </w:rPr>
        <w:t>Vi laver forslag til beboermødet den 29.3.23 om at sætte det i bero indtil beboerne har truffet beslutning om hvad der skal laves af renovering/helhedsplan.</w:t>
      </w:r>
    </w:p>
    <w:p>
      <w:pPr>
        <w:pStyle w:val="Normal"/>
        <w:tabs>
          <w:tab w:val="clear" w:pos="709"/>
          <w:tab w:val="left" w:pos="0" w:leader="none"/>
        </w:tabs>
        <w:bidi w:val="0"/>
        <w:spacing w:before="0" w:after="0"/>
        <w:jc w:val="left"/>
        <w:rPr>
          <w:rFonts w:ascii="Calibri" w:hAnsi="Calibri"/>
          <w:b w:val="false"/>
          <w:b w:val="false"/>
          <w:bCs w:val="false"/>
        </w:rPr>
      </w:pPr>
      <w:r>
        <w:rPr>
          <w:rFonts w:cs="Times New Roman" w:ascii="Calibri" w:hAnsi="Calibri"/>
          <w:b w:val="false"/>
          <w:bCs w:val="false"/>
          <w:color w:val="000000"/>
          <w:sz w:val="24"/>
          <w:szCs w:val="24"/>
        </w:rPr>
        <w:t>- Opfølgning på Råderetskatalog</w:t>
        <w:br/>
      </w:r>
      <w:r>
        <w:rPr>
          <w:rFonts w:cs="Times New Roman" w:ascii="Calibri" w:hAnsi="Calibri"/>
          <w:b w:val="false"/>
          <w:bCs w:val="false"/>
          <w:color w:val="000000"/>
          <w:sz w:val="24"/>
          <w:szCs w:val="24"/>
        </w:rPr>
        <w:t>Vi laver forslag til beboermødet den 29.3.23 om at sætte det i bero indtil beboerne har truffet beslutning om, hvad der skal laves af renovering/helhedsplan</w:t>
      </w:r>
    </w:p>
    <w:p>
      <w:pPr>
        <w:pStyle w:val="Normal"/>
        <w:tabs>
          <w:tab w:val="clear" w:pos="709"/>
          <w:tab w:val="left" w:pos="0" w:leader="none"/>
        </w:tabs>
        <w:bidi w:val="0"/>
        <w:spacing w:before="0" w:after="0"/>
        <w:jc w:val="left"/>
        <w:rPr>
          <w:rFonts w:ascii="Calibri" w:hAnsi="Calibri"/>
          <w:sz w:val="24"/>
          <w:szCs w:val="24"/>
        </w:rPr>
      </w:pPr>
      <w:r>
        <w:rPr>
          <w:rFonts w:ascii="Calibri" w:hAnsi="Calibri"/>
          <w:sz w:val="24"/>
          <w:szCs w:val="24"/>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Orientering fra Følgegruppemøde den 20. februar 2023 herunder orientering om yderligere besøg i boliger.</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t>Der kommer et beboermøde i maj måned. Der udsendes envidere en beboerinformation snarest muligt.</w:t>
      </w:r>
      <w:r>
        <w:rPr>
          <w:rFonts w:eastAsia="NSimSun" w:cs="Times New Roman" w:ascii="Calibri" w:hAnsi="Calibri"/>
          <w:color w:val="000000"/>
          <w:kern w:val="2"/>
          <w:sz w:val="24"/>
          <w:szCs w:val="24"/>
          <w:lang w:val="da-DK" w:eastAsia="zh-CN" w:bidi="hi-IN"/>
        </w:rPr>
        <w:br/>
      </w:r>
      <w:r>
        <w:rPr>
          <w:rFonts w:eastAsia="NSimSun" w:cs="Times New Roman" w:ascii="Calibri" w:hAnsi="Calibri"/>
          <w:color w:val="000000"/>
          <w:kern w:val="2"/>
          <w:sz w:val="24"/>
          <w:szCs w:val="24"/>
          <w:lang w:val="da-DK" w:eastAsia="zh-CN" w:bidi="hi-IN"/>
        </w:rPr>
        <w:t>Der havde været yderligere besøg i 3 boliger. Boligernes tegninger er blevet opdateret og tilbygninger  er blevet registreret.</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br/>
        <w:t>- Orientering fra møde med SAB´s formand og næstformand den 9. februar 2023</w:t>
        <w:br/>
      </w:r>
      <w:r>
        <w:rPr>
          <w:rFonts w:cs="Times New Roman" w:ascii="Calibri" w:hAnsi="Calibri"/>
          <w:color w:val="000000"/>
          <w:sz w:val="24"/>
          <w:szCs w:val="24"/>
        </w:rPr>
        <w:t>Det havde været et fint møde. Vi gennemgik de bekymringer vi havde samt de problemer, der havde været i forbindelse med tagudskiftning af butikkerne samt støjværn.</w:t>
      </w:r>
    </w:p>
    <w:p>
      <w:pPr>
        <w:pStyle w:val="Normal"/>
        <w:tabs>
          <w:tab w:val="clear" w:pos="709"/>
          <w:tab w:val="left" w:pos="0" w:leader="none"/>
        </w:tabs>
        <w:bidi w:val="0"/>
        <w:spacing w:before="0" w:after="0"/>
        <w:jc w:val="left"/>
        <w:rPr>
          <w:rFonts w:ascii="Calibri" w:hAnsi="Calibri" w:cs="Times New Roman"/>
          <w:color w:val="000000"/>
        </w:rPr>
      </w:pPr>
      <w:r>
        <w:rPr>
          <w:rFonts w:cs="Times New Roman" w:ascii="Calibri" w:hAnsi="Calibri"/>
          <w:color w:val="000000"/>
        </w:rPr>
        <w:t>- Beboermøde den 29. marts 2023. Laurits R. dirigent.</w:t>
      </w:r>
    </w:p>
    <w:p>
      <w:pPr>
        <w:pStyle w:val="Normal"/>
        <w:tabs>
          <w:tab w:val="clear" w:pos="709"/>
          <w:tab w:val="left" w:pos="0" w:leader="none"/>
        </w:tabs>
        <w:bidi w:val="0"/>
        <w:spacing w:before="0" w:after="0"/>
        <w:jc w:val="left"/>
        <w:rPr>
          <w:rFonts w:ascii="Calibri" w:hAnsi="Calibri" w:cs="Times New Roman"/>
          <w:color w:val="000000"/>
        </w:rPr>
      </w:pPr>
      <w:r>
        <w:rPr>
          <w:rFonts w:cs="Times New Roman" w:ascii="Calibri" w:hAnsi="Calibri"/>
          <w:color w:val="000000"/>
        </w:rPr>
        <w:t>Budget v. Jesper – herunder evt. skift af bankforbindelse</w:t>
      </w:r>
    </w:p>
    <w:p>
      <w:pPr>
        <w:pStyle w:val="Normal"/>
        <w:tabs>
          <w:tab w:val="clear" w:pos="709"/>
          <w:tab w:val="left" w:pos="0" w:leader="none"/>
        </w:tabs>
        <w:bidi w:val="0"/>
        <w:spacing w:before="0" w:after="0"/>
        <w:jc w:val="left"/>
        <w:rPr>
          <w:rFonts w:ascii="Calibri" w:hAnsi="Calibri" w:cs="Times New Roman"/>
          <w:color w:val="000000"/>
        </w:rPr>
      </w:pPr>
      <w:r>
        <w:rPr>
          <w:rFonts w:cs="Times New Roman" w:ascii="Calibri" w:hAnsi="Calibri"/>
          <w:color w:val="000000"/>
        </w:rPr>
        <w:t>Jesper gennemgik budgettet. Der var nogle ting, der skulle undersøges. Huslejen stiger med kr. 17,63 pr. m</w:t>
      </w:r>
      <w:r>
        <w:rPr>
          <w:rFonts w:cs="Times New Roman" w:ascii="Calibri" w:hAnsi="Calibri"/>
          <w:color w:val="000000"/>
          <w:vertAlign w:val="superscript"/>
        </w:rPr>
        <w:t>2 .</w:t>
      </w:r>
      <w:r>
        <w:rPr>
          <w:rFonts w:cs="Times New Roman" w:ascii="Calibri" w:hAnsi="Calibri"/>
          <w:color w:val="000000"/>
          <w:position w:val="0"/>
          <w:sz w:val="24"/>
          <w:vertAlign w:val="baseline"/>
        </w:rPr>
        <w:t xml:space="preserve"> Årsagen skyldes øgede udgifter til renovation, øgede priser på gas og et forhøjet G-indskud.</w:t>
        <w:br/>
        <w:t>Jesper deltager på beboermødet den 29.3.23.</w:t>
        <w:br/>
        <w:t>Vi laver et forslag om forhøjelse af prisen på garage.</w:t>
        <w:br/>
        <w:t>Evt. skift af bankforbindelse blev diskuteret. Der var enighed om at droppe sagen.</w:t>
      </w:r>
    </w:p>
    <w:p>
      <w:pPr>
        <w:pStyle w:val="Normal"/>
        <w:tabs>
          <w:tab w:val="clear" w:pos="709"/>
          <w:tab w:val="left" w:pos="0" w:leader="none"/>
        </w:tabs>
        <w:bidi w:val="0"/>
        <w:spacing w:before="0" w:after="0"/>
        <w:jc w:val="left"/>
        <w:rPr>
          <w:rFonts w:ascii="Calibri" w:hAnsi="Calibri" w:cs="Times New Roman"/>
          <w:color w:val="000000"/>
        </w:rPr>
      </w:pPr>
      <w:r>
        <w:rPr>
          <w:rFonts w:cs="Times New Roman" w:ascii="Calibri" w:hAnsi="Calibri"/>
          <w:color w:val="000000"/>
        </w:rPr>
        <w:t xml:space="preserve">Forslag: </w:t>
        <w:br/>
        <w:t xml:space="preserve">Ingen tapetafdamper og tapetbord . Det har ikke været udlånt i adskillige år. </w:t>
        <w:br/>
        <w:t xml:space="preserve">Husordenen - Parkering. </w:t>
        <w:br/>
        <w:t>Husorden – Haven/ hæk</w:t>
        <w:br/>
        <w:t>Vedligeholdelsesreglement - Haven/hæk</w:t>
        <w:br/>
        <w:t>Rettelse til Råderetskatalo</w:t>
      </w:r>
      <w:r>
        <w:rPr>
          <w:rFonts w:cs="Times New Roman" w:ascii="Calibri" w:hAnsi="Calibri"/>
          <w:color w:val="000000"/>
        </w:rPr>
        <w:t>g – Råderetskatalog sættes i bero</w:t>
        <w:br/>
        <w:t>Forhøjelse af garageleje fra kr. 175 til kr. 200.</w:t>
        <w:br/>
        <w:t>Individuel kollektiv modernisering – bad, køkken, varmevægge – sættes i bero samt varmevægge i fraflyttede boliger sættes i bero</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rPr>
        <w:t>-  Invitation til workshop den 30. marts 2023 - Hvordan kan vi styrke samarbejdet mellem kommune og civilsamfund?</w:t>
      </w:r>
    </w:p>
    <w:p>
      <w:pPr>
        <w:pStyle w:val="Normal"/>
        <w:tabs>
          <w:tab w:val="clear" w:pos="709"/>
          <w:tab w:val="left" w:pos="0" w:leader="none"/>
        </w:tabs>
        <w:bidi w:val="0"/>
        <w:spacing w:before="0" w:after="0"/>
        <w:jc w:val="left"/>
        <w:rPr>
          <w:rFonts w:ascii="Calibri" w:hAnsi="Calibri"/>
        </w:rPr>
      </w:pPr>
      <w:r>
        <w:rPr>
          <w:rFonts w:cs="Times New Roman" w:ascii="Calibri" w:hAnsi="Calibri"/>
          <w:color w:val="000000"/>
        </w:rPr>
        <w:t>Der var desværre ingen, der kunne deltage</w:t>
      </w:r>
    </w:p>
    <w:p>
      <w:pPr>
        <w:pStyle w:val="Normal"/>
        <w:tabs>
          <w:tab w:val="clear" w:pos="709"/>
          <w:tab w:val="left" w:pos="0" w:leader="none"/>
        </w:tabs>
        <w:bidi w:val="0"/>
        <w:spacing w:before="0" w:after="0"/>
        <w:jc w:val="left"/>
        <w:rPr>
          <w:rFonts w:ascii="Calibri" w:hAnsi="Calibri"/>
        </w:rPr>
      </w:pPr>
      <w:r>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br/>
        <w:t xml:space="preserve">- </w:t>
      </w:r>
      <w:r>
        <w:rPr>
          <w:rFonts w:cs="Times New Roman" w:ascii="Calibri" w:hAnsi="Calibri"/>
          <w:color w:val="000000"/>
          <w:sz w:val="24"/>
          <w:szCs w:val="24"/>
        </w:rPr>
        <w:t>TV mm  - intet</w:t>
      </w:r>
      <w:r>
        <w:rPr>
          <w:rFonts w:cs="Times New Roman" w:ascii="Calibri" w:hAnsi="Calibri"/>
          <w:color w:val="000000"/>
          <w:sz w:val="24"/>
          <w:szCs w:val="24"/>
        </w:rPr>
        <w:br/>
        <w:t>- Fastelavn 19.02.23</w:t>
        <w:br/>
      </w:r>
      <w:r>
        <w:rPr>
          <w:rFonts w:cs="Times New Roman" w:ascii="Calibri" w:hAnsi="Calibri"/>
          <w:color w:val="000000"/>
          <w:sz w:val="24"/>
          <w:szCs w:val="24"/>
        </w:rPr>
        <w:t>Der havde været 116 deltagere. Fint regnskab. Palle ville gerne have, at der var nogle forældre der ville deltage i det praktiske arbejde.</w:t>
      </w:r>
    </w:p>
    <w:p>
      <w:pPr>
        <w:pStyle w:val="Normal"/>
        <w:tabs>
          <w:tab w:val="clear" w:pos="709"/>
          <w:tab w:val="left" w:pos="0" w:leader="none"/>
        </w:tabs>
        <w:bidi w:val="0"/>
        <w:spacing w:before="0" w:after="0"/>
        <w:jc w:val="left"/>
        <w:rPr>
          <w:rFonts w:ascii="Calibri" w:hAnsi="Calibri"/>
        </w:rPr>
      </w:pPr>
      <w:r>
        <w:rPr>
          <w:rFonts w:ascii="Calibri" w:hAnsi="Calibri"/>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 Det stærke Fællesskab - </w:t>
      </w:r>
      <w:r>
        <w:rPr>
          <w:rFonts w:eastAsia="NSimSun" w:cs="Times New Roman" w:ascii="Calibri" w:hAnsi="Calibri"/>
          <w:color w:val="000000"/>
          <w:kern w:val="2"/>
          <w:sz w:val="24"/>
          <w:szCs w:val="24"/>
          <w:lang w:val="da-DK" w:eastAsia="zh-CN" w:bidi="hi-IN"/>
        </w:rPr>
        <w:t>intet</w:t>
      </w:r>
      <w:r>
        <w:rPr>
          <w:rFonts w:eastAsia="NSimSun" w:cs="Times New Roman" w:ascii="Calibri" w:hAnsi="Calibri"/>
          <w:color w:val="000000"/>
          <w:kern w:val="2"/>
          <w:sz w:val="24"/>
          <w:szCs w:val="24"/>
          <w:lang w:val="da-DK" w:eastAsia="zh-CN" w:bidi="hi-IN"/>
        </w:rPr>
        <w:b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Trafik og miljøudvalg</w:t>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Evt. nyt beboerarr. ang haver.  </w:t>
      </w:r>
      <w:r>
        <w:rPr>
          <w:rFonts w:eastAsia="NSimSun" w:cs="Times New Roman" w:ascii="Calibri" w:hAnsi="Calibri"/>
          <w:color w:val="000000"/>
          <w:kern w:val="2"/>
          <w:sz w:val="24"/>
          <w:szCs w:val="24"/>
          <w:lang w:val="da-DK" w:eastAsia="zh-CN" w:bidi="hi-IN"/>
        </w:rPr>
        <w:t>Tema i år: "Natur i haven - vildt pæn have”. Prøver at få AnneMarie Sørensen til at komme. Ingen dato endnu.</w:t>
      </w:r>
      <w:r>
        <w:rPr>
          <w:rFonts w:eastAsia="NSimSun" w:cs="Times New Roman" w:ascii="Calibri" w:hAnsi="Calibri"/>
          <w:color w:val="000000"/>
          <w:kern w:val="2"/>
          <w:sz w:val="24"/>
          <w:szCs w:val="24"/>
          <w:lang w:val="da-DK" w:eastAsia="zh-CN" w:bidi="hi-IN"/>
        </w:rPr>
        <w:br/>
        <w:t xml:space="preserve">Evt. beboerarr.  </w:t>
      </w:r>
      <w:r>
        <w:rPr>
          <w:rFonts w:eastAsia="NSimSun" w:cs="Times New Roman" w:ascii="Calibri" w:hAnsi="Calibri"/>
          <w:color w:val="000000"/>
          <w:kern w:val="2"/>
          <w:sz w:val="24"/>
          <w:szCs w:val="24"/>
          <w:lang w:val="da-DK" w:eastAsia="zh-CN" w:bidi="hi-IN"/>
        </w:rPr>
        <w:t>Evt. tema: Hvordan skal man f.eks. arbejde i haven uden at få problemer med kroppen. Vi har prøvet at kontakte en fys i Herlev kommune. Nu prøver vi med en ergo.</w:t>
      </w:r>
      <w:r>
        <w:rPr>
          <w:rFonts w:eastAsia="NSimSun" w:cs="Times New Roman" w:ascii="Calibri" w:hAnsi="Calibri"/>
          <w:color w:val="000000"/>
          <w:kern w:val="2"/>
          <w:sz w:val="24"/>
          <w:szCs w:val="24"/>
          <w:lang w:val="da-DK" w:eastAsia="zh-CN" w:bidi="hi-IN"/>
        </w:rPr>
        <w:br/>
        <w:t xml:space="preserve">Evt. beboerarr. Ang. hjertestarter. </w:t>
      </w:r>
      <w:r>
        <w:rPr>
          <w:rFonts w:eastAsia="NSimSun" w:cs="Times New Roman" w:ascii="Calibri" w:hAnsi="Calibri"/>
          <w:color w:val="000000"/>
          <w:kern w:val="2"/>
          <w:sz w:val="24"/>
          <w:szCs w:val="24"/>
          <w:lang w:val="da-DK" w:eastAsia="zh-CN" w:bidi="hi-IN"/>
        </w:rPr>
        <w:t>Hjerteforeningen i Herlev er blevet kontaktet uden held. Nu prøver vi Tryg fonden.</w:t>
      </w:r>
      <w:r>
        <w:rPr>
          <w:rFonts w:eastAsia="NSimSun" w:cs="Times New Roman" w:ascii="Calibri" w:hAnsi="Calibri"/>
          <w:color w:val="000000"/>
          <w:kern w:val="2"/>
          <w:sz w:val="24"/>
          <w:szCs w:val="24"/>
          <w:lang w:val="da-DK" w:eastAsia="zh-CN" w:bidi="hi-IN"/>
        </w:rPr>
        <w:b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Aktivitetsudvalg</w:t>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Sct. Hans den 23. juni 2023</w:t>
        <w:br/>
        <w:t>- Loppemarked den 25. juni 2023 – mellem kl. 10 – 14.</w:t>
      </w:r>
    </w:p>
    <w:p>
      <w:pPr>
        <w:pStyle w:val="Normal"/>
        <w:tabs>
          <w:tab w:val="clear" w:pos="709"/>
          <w:tab w:val="left" w:pos="0" w:leader="none"/>
        </w:tabs>
        <w:bidi w:val="0"/>
        <w:spacing w:before="0" w:after="0"/>
        <w:jc w:val="left"/>
        <w:rPr>
          <w:rFonts w:ascii="Calibri" w:hAnsi="Calibri"/>
        </w:rPr>
      </w:pPr>
      <w:r>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 – </w:t>
      </w:r>
      <w:r>
        <w:rPr>
          <w:rFonts w:cs="Times New Roman" w:ascii="Calibri" w:hAnsi="Calibri"/>
          <w:color w:val="000000"/>
          <w:sz w:val="24"/>
          <w:szCs w:val="24"/>
        </w:rPr>
        <w:t>Intet</w:t>
      </w:r>
    </w:p>
    <w:p>
      <w:pPr>
        <w:pStyle w:val="Normal"/>
        <w:tabs>
          <w:tab w:val="clear" w:pos="709"/>
          <w:tab w:val="left" w:pos="0" w:leader="none"/>
        </w:tabs>
        <w:bidi w:val="0"/>
        <w:spacing w:before="0" w:after="0"/>
        <w:jc w:val="left"/>
        <w:rPr>
          <w:rFonts w:ascii="Calibri" w:hAnsi="Calibri"/>
        </w:rPr>
      </w:pPr>
      <w:r>
        <w:rPr/>
      </w:r>
    </w:p>
    <w:p>
      <w:pPr>
        <w:pStyle w:val="Normal"/>
        <w:tabs>
          <w:tab w:val="clear" w:pos="709"/>
          <w:tab w:val="left" w:pos="0" w:leader="none"/>
        </w:tabs>
        <w:bidi w:val="0"/>
        <w:spacing w:before="0" w:after="0"/>
        <w:jc w:val="left"/>
        <w:rPr>
          <w:rFonts w:ascii="Calibri" w:hAnsi="Calibri"/>
        </w:rPr>
      </w:pPr>
      <w:r>
        <w:rPr>
          <w:rFonts w:eastAsia="NSimSun" w:cs="Times New Roman" w:ascii="Calibri" w:hAnsi="Calibri"/>
          <w:color w:val="000000"/>
          <w:kern w:val="2"/>
          <w:sz w:val="24"/>
          <w:szCs w:val="24"/>
          <w:lang w:val="da-DK" w:eastAsia="zh-CN" w:bidi="hi-IN"/>
        </w:rPr>
        <w:t>7. Ev</w:t>
      </w:r>
      <w:r>
        <w:rPr>
          <w:rFonts w:cs="Times New Roman" w:ascii="Calibri" w:hAnsi="Calibri"/>
          <w:color w:val="000000"/>
          <w:sz w:val="24"/>
          <w:szCs w:val="24"/>
        </w:rPr>
        <w:t>t.</w:t>
        <w:br/>
      </w:r>
      <w:r>
        <w:rPr>
          <w:rFonts w:cs="Times New Roman" w:ascii="Calibri" w:hAnsi="Calibri"/>
          <w:color w:val="000000"/>
          <w:sz w:val="24"/>
          <w:szCs w:val="24"/>
        </w:rPr>
        <w:t>Kim spurgte, hvem der dækkede udgiften, hvis f.eks. noget fra taget faldt ned på en bil.</w:t>
        <w:br/>
        <w:t>- ens egen forsikring eller en forsikring i Herlevhuse ?</w:t>
        <w:br/>
        <w:t>Undersøges nærmere.</w:t>
      </w:r>
    </w:p>
    <w:sectPr>
      <w:type w:val="nextPage"/>
      <w:pgSz w:w="11906" w:h="16838"/>
      <w:pgMar w:left="1134" w:right="1134"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ong">
    <w:name w:val="Strong"/>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1598</TotalTime>
  <Application>LibreOffice/7.4.3.2$Windows_X86_64 LibreOffice_project/1048a8393ae2eeec98dff31b5c133c5f1d08b890</Application>
  <AppVersion>15.0000</AppVersion>
  <Pages>2</Pages>
  <Words>726</Words>
  <Characters>3919</Characters>
  <CharactersWithSpaces>4648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2022-06-07T15:19:31Z</cp:lastPrinted>
  <dcterms:modified xsi:type="dcterms:W3CDTF">2023-03-09T15:18:27Z</dcterms:modified>
  <cp:revision>487</cp:revision>
  <dc:subject/>
  <dc:title/>
</cp:coreProperties>
</file>

<file path=docProps/custom.xml><?xml version="1.0" encoding="utf-8"?>
<Properties xmlns="http://schemas.openxmlformats.org/officeDocument/2006/custom-properties" xmlns:vt="http://schemas.openxmlformats.org/officeDocument/2006/docPropsVTypes"/>
</file>