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b/>
          <w:b/>
          <w:bCs/>
          <w:sz w:val="28"/>
          <w:szCs w:val="28"/>
        </w:rPr>
      </w:pPr>
      <w:r>
        <w:rPr>
          <w:rFonts w:eastAsia="NSimSun" w:cs="Lucida Sans" w:ascii="Calibri" w:hAnsi="Calibri"/>
          <w:b/>
          <w:bCs/>
          <w:color w:val="auto"/>
          <w:kern w:val="2"/>
          <w:sz w:val="28"/>
          <w:szCs w:val="28"/>
          <w:lang w:val="da-DK" w:eastAsia="zh-CN" w:bidi="hi-IN"/>
        </w:rPr>
        <w:t xml:space="preserve">Forslag til referat fra </w:t>
      </w:r>
      <w:r>
        <w:rPr>
          <w:rFonts w:ascii="Calibri" w:hAnsi="Calibri"/>
          <w:b/>
          <w:bCs/>
          <w:sz w:val="28"/>
          <w:szCs w:val="28"/>
        </w:rPr>
        <w:t>bestyrelsesmøde nr. 126 Herlevhuse</w:t>
      </w:r>
    </w:p>
    <w:p>
      <w:pPr>
        <w:pStyle w:val="Normal"/>
        <w:bidi w:val="0"/>
        <w:jc w:val="left"/>
        <w:rPr>
          <w:rFonts w:ascii="Calibri" w:hAnsi="Calibri"/>
          <w:b/>
          <w:b/>
          <w:bCs/>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1. februar 2022</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selskabslokalet</w:t>
      </w:r>
    </w:p>
    <w:p>
      <w:pPr>
        <w:pStyle w:val="Normal"/>
        <w:bidi w:val="0"/>
        <w:jc w:val="left"/>
        <w:rPr>
          <w:sz w:val="32"/>
          <w:szCs w:val="32"/>
        </w:rPr>
      </w:pPr>
      <w:r>
        <w:rPr>
          <w:sz w:val="32"/>
          <w:szCs w:val="32"/>
        </w:rPr>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Dirigent: </w:t>
      </w:r>
      <w:r>
        <w:rPr>
          <w:rFonts w:eastAsia="NSimSun" w:cs="Times New Roman" w:ascii="Calibri" w:hAnsi="Calibri"/>
          <w:color w:val="000000"/>
          <w:kern w:val="2"/>
          <w:sz w:val="24"/>
          <w:szCs w:val="24"/>
          <w:lang w:val="da-DK" w:eastAsia="zh-CN" w:bidi="hi-IN"/>
        </w:rPr>
        <w:t>Palle Jørgensen</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Referent: </w:t>
      </w:r>
      <w:r>
        <w:rPr>
          <w:rFonts w:cs="Times New Roman" w:ascii="Times New Roman" w:hAnsi="Times New Roman"/>
          <w:color w:val="000000"/>
          <w:sz w:val="24"/>
          <w:szCs w:val="24"/>
        </w:rPr>
        <w:t>Yvonne L. Madsen</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Afbud: </w:t>
        <w:br/>
        <w:t>Tilstede: René Petersen, Palle Jørgensen, Yvonne Madsen, Annette Villaume,  Irene Petersen, Henrik Riise Hansen, Kim Johansen, Johnny Frandsen KAB, Michael Lund, KAB</w:t>
        <w:br/>
        <w:br/>
        <w:t>Barkæret x: Michael og Johnny tager sig af sagen – taget til efterretning</w:t>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125</w:t>
      </w:r>
      <w:r>
        <w:rPr>
          <w:rFonts w:cs="Times New Roman" w:ascii="Calibri" w:hAnsi="Calibri"/>
          <w:color w:val="000000"/>
          <w:sz w:val="24"/>
          <w:szCs w:val="24"/>
        </w:rPr>
        <w:t xml:space="preserve"> og godkendelse af dagsorden</w:t>
        <w:br/>
        <w:t>Referatet godkendt</w:t>
        <w:br/>
        <w:t>Dagsorden godkendt</w:t>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2. </w:t>
      </w:r>
      <w:r>
        <w:rPr>
          <w:rFonts w:cs="Times New Roman" w:ascii="Calibri" w:hAnsi="Calibri"/>
          <w:color w:val="000000"/>
          <w:sz w:val="24"/>
          <w:szCs w:val="24"/>
        </w:rPr>
        <w:t xml:space="preserve"> Nyt fra </w:t>
      </w:r>
    </w:p>
    <w:p>
      <w:pPr>
        <w:pStyle w:val="Normal"/>
        <w:tabs>
          <w:tab w:val="clear" w:pos="709"/>
          <w:tab w:val="left" w:pos="0" w:leader="none"/>
        </w:tabs>
        <w:bidi w:val="0"/>
        <w:spacing w:before="0" w:after="0"/>
        <w:jc w:val="left"/>
        <w:rPr/>
      </w:pPr>
      <w:r>
        <w:rPr>
          <w:rFonts w:cs="Times New Roman" w:ascii="Calibri" w:hAnsi="Calibri"/>
          <w:color w:val="000000"/>
          <w:sz w:val="24"/>
          <w:szCs w:val="24"/>
          <w:u w:val="none"/>
        </w:rPr>
        <w:t>Driftsleder:</w:t>
        <w:br/>
        <w:t>Bolig Offerlunden -</w:t>
      </w:r>
      <w:r>
        <w:rPr>
          <w:rFonts w:eastAsia="NSimSun" w:cs="Times New Roman" w:ascii="Calibri" w:hAnsi="Calibri"/>
          <w:color w:val="000000"/>
          <w:kern w:val="2"/>
          <w:sz w:val="24"/>
          <w:szCs w:val="24"/>
          <w:u w:val="none"/>
          <w:lang w:val="da-DK" w:eastAsia="zh-CN" w:bidi="hi-IN"/>
        </w:rPr>
        <w:t xml:space="preserve">  Yvonne og Annette anmoder om et møde med borgmester.</w:t>
        <w:br/>
        <w:t>Uorden v. Butikkerne – Kommunen har hentet affald og tingene skulle være bragt i orden.</w:t>
        <w:br/>
        <w:t>Trampoliner er godkendt og taget i brug.</w:t>
      </w:r>
      <w:r>
        <w:rPr>
          <w:rFonts w:cs="Times New Roman" w:ascii="Calibri" w:hAnsi="Calibri"/>
          <w:color w:val="000000"/>
          <w:sz w:val="24"/>
          <w:szCs w:val="24"/>
          <w:u w:val="none"/>
        </w:rPr>
        <w:br/>
      </w:r>
      <w:r>
        <w:rPr>
          <w:rFonts w:cs="Times New Roman" w:ascii="Calibri" w:hAnsi="Calibri"/>
          <w:color w:val="000000"/>
          <w:sz w:val="24"/>
          <w:szCs w:val="24"/>
        </w:rPr>
        <w:t>Aktionslisten – pkt. ang. Genvex fastholdes – resten er taget til efterretning</w:t>
        <w:br/>
        <w:t xml:space="preserve">     </w:t>
      </w:r>
    </w:p>
    <w:p>
      <w:pPr>
        <w:pStyle w:val="Normal"/>
        <w:tabs>
          <w:tab w:val="clear" w:pos="709"/>
          <w:tab w:val="left" w:pos="0" w:leader="none"/>
        </w:tabs>
        <w:bidi w:val="0"/>
        <w:spacing w:before="0" w:after="0"/>
        <w:jc w:val="left"/>
        <w:rPr/>
      </w:pPr>
      <w:r>
        <w:rPr>
          <w:rFonts w:cs="Times New Roman" w:ascii="Calibri" w:hAnsi="Calibri"/>
          <w:color w:val="000000"/>
          <w:sz w:val="24"/>
          <w:szCs w:val="24"/>
        </w:rPr>
        <w:t>Driftschef:</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-Butikkerne - udlejning – tag. </w:t>
        <w:br/>
        <w:t xml:space="preserve">Michael undersøger pris på tag. Det tages med på budgetformødet. </w:t>
      </w:r>
      <w:r>
        <w:rPr>
          <w:rFonts w:cs="Times New Roman" w:ascii="Calibri" w:hAnsi="Calibri"/>
          <w:b/>
          <w:bCs/>
          <w:color w:val="000000"/>
          <w:sz w:val="24"/>
          <w:szCs w:val="24"/>
        </w:rPr>
        <w:t>Michael vender tilbage med dato for formødet.</w:t>
      </w:r>
      <w:r>
        <w:rPr>
          <w:rFonts w:cs="Times New Roman" w:ascii="Calibri" w:hAnsi="Calibri"/>
          <w:color w:val="000000"/>
          <w:sz w:val="24"/>
          <w:szCs w:val="24"/>
        </w:rPr>
        <w:br/>
        <w:t xml:space="preserve">Forslag om at arbejde for en adskillelse af boliger og forretning skal forelægges på beboermødet. </w:t>
      </w:r>
      <w:r>
        <w:rPr>
          <w:rFonts w:eastAsia="NSimSun" w:cs="Times New Roman" w:ascii="Calibri" w:hAnsi="Calibri"/>
          <w:b/>
          <w:bCs/>
          <w:color w:val="000000"/>
          <w:kern w:val="2"/>
          <w:sz w:val="24"/>
          <w:szCs w:val="24"/>
          <w:lang w:val="da-DK" w:eastAsia="zh-CN" w:bidi="hi-IN"/>
        </w:rPr>
        <w:t>Lasse</w:t>
      </w:r>
      <w:r>
        <w:rPr>
          <w:rFonts w:cs="Times New Roman" w:ascii="Calibri" w:hAnsi="Calibri"/>
          <w:b/>
          <w:bCs/>
          <w:color w:val="000000"/>
          <w:sz w:val="24"/>
          <w:szCs w:val="24"/>
        </w:rPr>
        <w:t xml:space="preserve"> udarbejder forslag.</w:t>
      </w:r>
      <w:r>
        <w:rPr>
          <w:rFonts w:cs="Times New Roman" w:ascii="Calibri" w:hAnsi="Calibri"/>
          <w:color w:val="000000"/>
          <w:sz w:val="24"/>
          <w:szCs w:val="24"/>
        </w:rPr>
        <w:br/>
        <w:t>- Evt. hybridanlæg til ejendomskontor. Der kan spares en del penge.</w:t>
        <w:br/>
        <w:t>Michael undersøger priser</w:t>
        <w:br/>
        <w:t>-</w:t>
      </w:r>
      <w:r>
        <w:rPr>
          <w:rFonts w:cs="Times New Roman" w:ascii="Calibri" w:hAnsi="Calibri"/>
          <w:color w:val="000000"/>
          <w:sz w:val="24"/>
          <w:szCs w:val="24"/>
          <w:u w:val="none"/>
        </w:rPr>
        <w:t>Møde med Smock ang. servicering af anlæg – betaling til Palle og Frede for ekstra forbrug af  kWh</w:t>
        <w:br/>
        <w:t>Sagen er bragt i orden</w:t>
        <w:br/>
        <w:t xml:space="preserve">-Stadig problemer med Genvex jf mail fra Frede den 25.1.22 </w:t>
        <w:br/>
        <w:t>Der er sendt en klage til følgegruppen. Tages op på møde den 22. februar</w:t>
        <w:br/>
        <w:t>-Nyt ang. Skellinjer</w:t>
        <w:br/>
        <w:t>Yvonne og Michael følger op på sagen.</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Følgegruppen </w:t>
        <w:br/>
        <w:t>Dato for følgegruppemøde –  gennemgang af de nyeste rapporter</w:t>
        <w:br/>
        <w:t>Følgegruppemøde den 22. februar kl. 14.00. Lasse sender indkaldelse.</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-Ref. fra SAB´repræsentationsmøde 27. januar 2022 v. Annette, Yvonne og Palle</w:t>
        <w:br/>
        <w:t>Det var et fint møde. Bl.a. kom man ind på, at gettolister og andre lister ikke er ok, problemer med renovering af Bellahøj, Kbh kommune har et SOS nr. som kan bruges af afd.best. i forbindelse med bl.a. psykisk syge.</w:t>
        <w:br/>
        <w:t xml:space="preserve">-Beboermøde den 28. februar  - konklusion på boligundersøgelse herunder de nye        </w:t>
        <w:br/>
        <w:t xml:space="preserve">rapporter. </w:t>
        <w:br/>
        <w:t>Lasse udsender indbydelse til beboermødet og henviser til Herlevhuse.dk/HerlevhuseNyt – ekstra HerlevhuseNyt.</w:t>
        <w:br/>
        <w:t xml:space="preserve">-Budgetmøde den 30.  marts 2022 </w:t>
        <w:br/>
        <w:t>René kontakter Frede ang. dirigent den 28.2. og 30.3.</w:t>
        <w:br/>
        <w:t>- Styringsdialogmøde</w:t>
        <w:br/>
        <w:t xml:space="preserve">Vi deltog med 2 bestyrelsesmedlemmer sidste år og vil gerne deltage igen. </w:t>
      </w:r>
      <w:r>
        <w:rPr>
          <w:rFonts w:eastAsia="NSimSun" w:cs="Times New Roman" w:ascii="Calibri" w:hAnsi="Calibri"/>
          <w:b/>
          <w:bCs/>
          <w:color w:val="000000"/>
          <w:kern w:val="2"/>
          <w:sz w:val="24"/>
          <w:szCs w:val="24"/>
          <w:lang w:val="da-DK" w:eastAsia="zh-CN" w:bidi="hi-IN"/>
        </w:rPr>
        <w:t>Lasse kontaktes for at videresende evt. indbydelse til os.</w:t>
      </w:r>
      <w:r>
        <w:rPr>
          <w:rFonts w:eastAsia="NSimSun" w:cs="Times New Roman" w:ascii="Calibri" w:hAnsi="Calibri"/>
          <w:color w:val="000000"/>
          <w:kern w:val="2"/>
          <w:sz w:val="24"/>
          <w:szCs w:val="24"/>
          <w:lang w:val="da-DK" w:eastAsia="zh-CN" w:bidi="hi-IN"/>
        </w:rPr>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udvalgene</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 </w:t>
      </w:r>
      <w:r>
        <w:rPr>
          <w:rFonts w:cs="Times New Roman" w:ascii="Calibri" w:hAnsi="Calibri"/>
          <w:color w:val="000000"/>
          <w:sz w:val="24"/>
          <w:szCs w:val="24"/>
        </w:rPr>
        <w:t>- TV udbyder, fibernet</w:t>
        <w:br/>
        <w:t>Kim Hjortfeldt har sagt god for Fibias tilbud. Kim er blevet inviteret til beboermøde den 30. marts og han vil lave et oplæg/ information til beboerne (skal godkendes af bestyrelsen), som skal uddeles inden mødet.</w:t>
        <w:br/>
        <w:t>Der var stadig en del spørgsmål som Henrik vil følge op på.</w:t>
        <w:br/>
      </w:r>
    </w:p>
    <w:p>
      <w:pPr>
        <w:pStyle w:val="Normal"/>
        <w:tabs>
          <w:tab w:val="clear" w:pos="709"/>
          <w:tab w:val="left" w:pos="0" w:leader="none"/>
        </w:tabs>
        <w:bidi w:val="0"/>
        <w:spacing w:before="0" w:after="0"/>
        <w:jc w:val="left"/>
        <w:rPr/>
      </w:pPr>
      <w:r>
        <w:rPr>
          <w:rFonts w:cs="Times New Roman" w:ascii="Calibri" w:hAnsi="Calibri"/>
          <w:color w:val="000000"/>
          <w:sz w:val="24"/>
          <w:szCs w:val="24"/>
        </w:rPr>
        <w:t>- Trafik og Miljø</w:t>
        <w:br/>
        <w:t>-Henvendelse til Teknik og miljø ang. parkering på Runddyssen m.m.</w:t>
        <w:br/>
        <w:t>Teknik og miljø vil udarbejde et nyt forslag til parkering.</w:t>
        <w:br/>
        <w:t>-Støjhegn</w:t>
        <w:br/>
        <w:t>Der skal være et møde den 9.2. med Kim Olsson og firma.</w:t>
        <w:br/>
        <w:t xml:space="preserve">     </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  </w:t>
      </w:r>
      <w:r>
        <w:rPr>
          <w:rFonts w:cs="Times New Roman" w:ascii="Calibri" w:hAnsi="Calibri"/>
          <w:color w:val="000000"/>
          <w:sz w:val="24"/>
          <w:szCs w:val="24"/>
        </w:rPr>
        <w:t>- Aktivitetsudvalg</w:t>
        <w:tab/>
      </w:r>
    </w:p>
    <w:p>
      <w:pPr>
        <w:pStyle w:val="Normal"/>
        <w:tabs>
          <w:tab w:val="clear" w:pos="709"/>
          <w:tab w:val="left" w:pos="0" w:leader="none"/>
        </w:tabs>
        <w:bidi w:val="0"/>
        <w:spacing w:before="0" w:after="0"/>
        <w:jc w:val="left"/>
        <w:rPr/>
      </w:pPr>
      <w:r>
        <w:rPr>
          <w:rFonts w:cs="Times New Roman" w:ascii="Calibri" w:hAnsi="Calibri"/>
          <w:color w:val="000000"/>
          <w:sz w:val="24"/>
          <w:szCs w:val="24"/>
        </w:rPr>
        <w:t>Fastelavn 27. februar 2022 – indbydelse er uddelt og sat på HerlevhuseNyt</w:t>
        <w:br/>
        <w:t>Foredrag med havearkitekt den 7. april – pris kr. 2.200 - godkendt</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 Social bæredygtighed </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Bodil KAB vil gerne have Herlevhuse med. </w:t>
        <w:br/>
        <w:t>Fremover sendes der mail til Irene.</w:t>
      </w:r>
      <w:r>
        <w:rPr>
          <w:rFonts w:cs="Times New Roman" w:ascii="Calibri" w:hAnsi="Calibri"/>
          <w:color w:val="000000"/>
          <w:sz w:val="24"/>
          <w:szCs w:val="24"/>
        </w:rPr>
        <w:t xml:space="preserve">  </w:t>
        <w:br/>
        <w:t xml:space="preserve">            </w:t>
        <w:br/>
      </w: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w:t>
        <w:br/>
        <w:t>Intet</w:t>
        <w:br/>
        <w:t xml:space="preserve">   </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7. </w:t>
      </w:r>
      <w:r>
        <w:rPr>
          <w:rFonts w:cs="Times New Roman" w:ascii="Calibri" w:hAnsi="Calibri"/>
          <w:color w:val="000000"/>
          <w:sz w:val="24"/>
          <w:szCs w:val="24"/>
        </w:rPr>
        <w:t xml:space="preserve"> Evt.</w:t>
        <w:br/>
        <w:t>Annette oplyste, at  FR´s generalforsamling holdes i september og indkaldelsen sendes til formanden i august måned. Hun opfordrede kraftigt formanden til at holde øje med indkaldelsen.</w:t>
      </w:r>
    </w:p>
    <w:p>
      <w:pPr>
        <w:pStyle w:val="Normal"/>
        <w:tabs>
          <w:tab w:val="clear" w:pos="709"/>
          <w:tab w:val="left" w:pos="0" w:leader="none"/>
        </w:tabs>
        <w:bidi w:val="0"/>
        <w:spacing w:before="0" w:after="0"/>
        <w:jc w:val="left"/>
        <w:rPr/>
      </w:pPr>
      <w:r>
        <w:rPr>
          <w:rFonts w:cs="Times New Roman" w:ascii="Calibri" w:hAnsi="Calibri"/>
          <w:color w:val="000000"/>
          <w:sz w:val="24"/>
          <w:szCs w:val="24"/>
        </w:rPr>
        <w:br/>
        <w:br/>
      </w:r>
    </w:p>
    <w:p>
      <w:pPr>
        <w:pStyle w:val="Normal"/>
        <w:tabs>
          <w:tab w:val="clear" w:pos="709"/>
          <w:tab w:val="left" w:pos="0" w:leader="none"/>
        </w:tabs>
        <w:bidi w:val="0"/>
        <w:spacing w:before="0" w:after="0"/>
        <w:jc w:val="left"/>
        <w:rPr/>
      </w:pPr>
      <w:r>
        <w:rPr/>
      </w:r>
    </w:p>
    <w:sectPr>
      <w:type w:val="nextPage"/>
      <w:pgSz w:w="11906" w:h="16838"/>
      <w:pgMar w:left="1134" w:right="1134"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kfremhvet">
    <w:name w:val="Stærk fremhævet"/>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404</TotalTime>
  <Application>LibreOffice/7.1.6.2$Windows_X86_64 LibreOffice_project/0e133318fcee89abacd6a7d077e292f1145735c3</Application>
  <AppVersion>15.0000</AppVersion>
  <Pages>2</Pages>
  <Words>529</Words>
  <Characters>2873</Characters>
  <CharactersWithSpaces>3464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2021-11-02T12:45:50Z</cp:lastPrinted>
  <dcterms:modified xsi:type="dcterms:W3CDTF">2022-02-06T15:59:35Z</dcterms:modified>
  <cp:revision>194</cp:revision>
  <dc:subject/>
  <dc:title/>
</cp:coreProperties>
</file>

<file path=docProps/custom.xml><?xml version="1.0" encoding="utf-8"?>
<Properties xmlns="http://schemas.openxmlformats.org/officeDocument/2006/custom-properties" xmlns:vt="http://schemas.openxmlformats.org/officeDocument/2006/docPropsVTypes"/>
</file>