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sz w:val="28"/>
          <w:szCs w:val="28"/>
        </w:rPr>
      </w:pPr>
      <w:r>
        <w:rPr>
          <w:rFonts w:eastAsia="NSimSun" w:cs="Lucida Sans" w:ascii="Calibri" w:hAnsi="Calibri"/>
          <w:b/>
          <w:bCs/>
          <w:color w:val="auto"/>
          <w:kern w:val="2"/>
          <w:sz w:val="28"/>
          <w:szCs w:val="28"/>
          <w:lang w:val="da-DK" w:eastAsia="zh-CN" w:bidi="hi-IN"/>
        </w:rPr>
        <w:t xml:space="preserve">Referat </w:t>
      </w:r>
      <w:r>
        <w:rPr>
          <w:rFonts w:ascii="Calibri" w:hAnsi="Calibri"/>
          <w:b/>
          <w:bCs/>
          <w:sz w:val="28"/>
          <w:szCs w:val="28"/>
        </w:rPr>
        <w:t>bestyrelsesmøde nr. 140 Herlevhuse</w:t>
      </w:r>
    </w:p>
    <w:p>
      <w:pPr>
        <w:pStyle w:val="Normal"/>
        <w:bidi w:val="0"/>
        <w:jc w:val="left"/>
        <w:rPr>
          <w:rFonts w:ascii="Calibri" w:hAnsi="Calibri"/>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6. juni 2023</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Dirigent: R</w:t>
      </w:r>
      <w:r>
        <w:rPr>
          <w:rFonts w:eastAsia="NSimSun" w:cs="Times New Roman" w:ascii="Calibri" w:hAnsi="Calibri"/>
          <w:color w:val="000000"/>
          <w:kern w:val="2"/>
          <w:sz w:val="24"/>
          <w:szCs w:val="24"/>
          <w:lang w:val="da-DK" w:eastAsia="zh-CN" w:bidi="hi-IN"/>
        </w:rPr>
        <w:t>ené Petersen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Referent: Yvonne L. Madsen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Afbud:  </w:t>
        <w:br/>
        <w:t>Tilstede: René Petersen, Palle Jørgensen, Yvonne L. Madsen, Annette Villaume,  Irene Petersen, Henrik R. Hansen, Kim Johansen, Johnny Frandsen, KAB, Jan Holbæk Nielsen, KAB, Louise Lind, KAB</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b/>
          <w:b/>
          <w:bCs/>
          <w:sz w:val="24"/>
          <w:szCs w:val="24"/>
        </w:rPr>
      </w:pPr>
      <w:r>
        <w:rPr>
          <w:rFonts w:ascii="Calibri" w:hAnsi="Calibri"/>
          <w:b/>
          <w:bCs/>
          <w:sz w:val="24"/>
          <w:szCs w:val="24"/>
        </w:rPr>
        <w:t xml:space="preserve">Beboerhenvendelse: </w:t>
      </w:r>
      <w:r>
        <w:rPr>
          <w:rFonts w:ascii="Calibri" w:hAnsi="Calibri"/>
          <w:b w:val="false"/>
          <w:bCs w:val="false"/>
          <w:sz w:val="24"/>
          <w:szCs w:val="24"/>
        </w:rPr>
        <w:t xml:space="preserve">Langdyssen XX.  Problemer med en del affald/ gammelt byggeaffald i jorden. Ville gerne have hjælp til at rense jorden. Vi kunne desværre ikke hjælpe. Det er affald dels fra dengang husene blev bygget og dels fra tidligere beboere. </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ascii="Calibri" w:hAnsi="Calibri"/>
          <w:b/>
          <w:bCs/>
          <w:sz w:val="24"/>
          <w:szCs w:val="24"/>
        </w:rPr>
        <w:t>Louise</w:t>
      </w:r>
      <w:r>
        <w:rPr>
          <w:rFonts w:ascii="Calibri" w:hAnsi="Calibri"/>
          <w:sz w:val="24"/>
          <w:szCs w:val="24"/>
        </w:rPr>
        <w:t xml:space="preserve"> </w:t>
      </w:r>
    </w:p>
    <w:p>
      <w:pPr>
        <w:pStyle w:val="Normal"/>
        <w:tabs>
          <w:tab w:val="clear" w:pos="709"/>
          <w:tab w:val="left" w:pos="0" w:leader="none"/>
        </w:tabs>
        <w:bidi w:val="0"/>
        <w:spacing w:before="0" w:after="0"/>
        <w:jc w:val="left"/>
        <w:rPr/>
      </w:pPr>
      <w:r>
        <w:rPr>
          <w:rFonts w:ascii="Calibri" w:hAnsi="Calibri"/>
          <w:sz w:val="24"/>
          <w:szCs w:val="24"/>
        </w:rPr>
        <w:t>Uddybende spørgsmål til styringsdialog:</w:t>
        <w:br/>
        <w:t xml:space="preserve">- Er der stadig 25% anvisningsret fra kommunen (udlejning til Bellahøj) – Louise tjekker og vender </w:t>
        <w:br/>
        <w:t xml:space="preserve">  tilbage.</w:t>
        <w:br/>
        <w:t>- Adskillelse af boliger – ansøgning er afsendt til kommunen.</w:t>
        <w:br/>
        <w:t>- Moms på renovation – Louise tjekker og vender tilbage</w:t>
        <w:br/>
        <w:t xml:space="preserve">- </w:t>
      </w:r>
      <w:r>
        <w:rPr>
          <w:rStyle w:val="Strong"/>
          <w:rFonts w:ascii="Calibri" w:hAnsi="Calibri"/>
          <w:b w:val="false"/>
          <w:bCs w:val="false"/>
          <w:color w:val="000000"/>
          <w:sz w:val="24"/>
          <w:szCs w:val="24"/>
        </w:rPr>
        <w:t>Nye regler for kapitalforvaltning i almene boligorganisationer jf Landsbyggefonden. Det får ingen</w:t>
        <w:br/>
        <w:t xml:space="preserve">  betydning for os.</w:t>
      </w:r>
      <w:r>
        <w:rPr>
          <w:rFonts w:ascii="Calibri" w:hAnsi="Calibri"/>
          <w:color w:val="000000"/>
          <w:sz w:val="24"/>
          <w:szCs w:val="24"/>
        </w:rPr>
        <w:br/>
      </w:r>
    </w:p>
    <w:p>
      <w:pPr>
        <w:pStyle w:val="Normal"/>
        <w:tabs>
          <w:tab w:val="clear" w:pos="709"/>
          <w:tab w:val="left" w:pos="0" w:leader="none"/>
        </w:tabs>
        <w:bidi w:val="0"/>
        <w:spacing w:before="0" w:after="0"/>
        <w:jc w:val="left"/>
        <w:rPr/>
      </w:pPr>
      <w:r>
        <w:rPr>
          <w:rFonts w:ascii="Calibri" w:hAnsi="Calibri"/>
          <w:b/>
          <w:bCs/>
          <w:color w:val="000000"/>
          <w:sz w:val="24"/>
          <w:szCs w:val="24"/>
        </w:rPr>
        <w:t>Registrering af skure m.m. v. Louise og Jan</w:t>
        <w:br/>
      </w:r>
      <w:r>
        <w:rPr>
          <w:rFonts w:ascii="Calibri" w:hAnsi="Calibri"/>
          <w:b w:val="false"/>
          <w:bCs w:val="false"/>
          <w:color w:val="000000"/>
          <w:sz w:val="24"/>
          <w:szCs w:val="24"/>
        </w:rPr>
        <w:t>KAB var færdige med gennemgang af alle tilbygninger. De var lavet på baggrund af alle nuværende og tidligere registre samt en gennemgang af google street view.</w:t>
        <w:br/>
        <w:t>KAB vil have en afklaring på alle tilbygninger inden en evt. renovering.</w:t>
        <w:br/>
        <w:t>KAB var kommet med deres bud på retningslinjer for håndtering af sagen.</w:t>
        <w:br/>
        <w:t>Der var en del meningsudvekslinger og efterfølgende blev man enige om, at bestyrelsen skulle mødes for at snakke det igennem og komme med vores input.</w:t>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139</w:t>
      </w:r>
      <w:r>
        <w:rPr>
          <w:rFonts w:cs="Times New Roman" w:ascii="Calibri" w:hAnsi="Calibri"/>
          <w:color w:val="000000"/>
          <w:sz w:val="24"/>
          <w:szCs w:val="24"/>
        </w:rPr>
        <w:t xml:space="preserve"> og godkendelse af dagsorden</w:t>
        <w:br/>
        <w:t>Referat godkendt</w:t>
        <w:br/>
        <w:t>Dagsorden godkendt</w:t>
        <w:b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2. Nyt fra </w:t>
        <w:br/>
      </w:r>
      <w:r>
        <w:rPr>
          <w:rFonts w:cs="Times New Roman" w:ascii="Calibri" w:hAnsi="Calibri"/>
          <w:b/>
          <w:bCs/>
          <w:color w:val="000000"/>
          <w:sz w:val="24"/>
          <w:szCs w:val="24"/>
        </w:rPr>
        <w:t>Driftsleder:</w:t>
        <w:br/>
      </w:r>
      <w:r>
        <w:rPr>
          <w:rFonts w:cs="Times New Roman" w:ascii="Calibri" w:hAnsi="Calibri"/>
          <w:b w:val="false"/>
          <w:bCs w:val="false"/>
          <w:color w:val="000000"/>
          <w:sz w:val="24"/>
          <w:szCs w:val="24"/>
        </w:rPr>
        <w:t>- Stordyssen XX fejlmelding: Det betyder, at der opleves problemer med signalforsyningen for beboerne i form af pixelering eller måske 'sort' skærm. Har man bredbånd opleves det som langsomt eller ustabilt. YouSee var kommet med et tilbud på udskiftning af forstærker. Ejendomskontoret har taget sig af sagen. Forstærkeren er udskiftet og ejendomskontoret har en snak med YouSee ang. prisen.</w:t>
        <w:br/>
        <w:t>- Hellekisten XX carport. Ejendomskontoret tager kontakt til beboeren</w:t>
        <w:br/>
        <w:t>- Rodet ved forretningsbygningen (kiosk) bliver ordnet hurtigst muligt</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b w:val="false"/>
          <w:bCs w:val="false"/>
          <w:color w:val="000000"/>
          <w:sz w:val="24"/>
          <w:szCs w:val="24"/>
        </w:rPr>
        <w:t xml:space="preserve">- Aktionslisten. </w:t>
      </w:r>
      <w:r>
        <w:rPr>
          <w:rFonts w:cs="Times New Roman" w:ascii="Calibri" w:hAnsi="Calibri"/>
          <w:b/>
          <w:bCs/>
          <w:color w:val="000000"/>
          <w:sz w:val="24"/>
          <w:szCs w:val="24"/>
        </w:rPr>
        <w:br/>
      </w:r>
      <w:r>
        <w:rPr>
          <w:rFonts w:cs="Times New Roman" w:ascii="Calibri" w:hAnsi="Calibri"/>
          <w:b w:val="false"/>
          <w:bCs w:val="false"/>
          <w:color w:val="000000"/>
          <w:sz w:val="24"/>
          <w:szCs w:val="24"/>
        </w:rPr>
        <w:t>Aktionslisten blev gennemgået og godkendt</w:t>
        <w:br/>
      </w:r>
    </w:p>
    <w:p>
      <w:pPr>
        <w:pStyle w:val="Normal"/>
        <w:tabs>
          <w:tab w:val="clear" w:pos="709"/>
          <w:tab w:val="left" w:pos="0" w:leader="none"/>
        </w:tabs>
        <w:bidi w:val="0"/>
        <w:spacing w:before="0" w:after="0"/>
        <w:jc w:val="left"/>
        <w:rPr>
          <w:rFonts w:ascii="Calibri" w:hAnsi="Calibri"/>
          <w:sz w:val="24"/>
          <w:szCs w:val="24"/>
        </w:rPr>
      </w:pPr>
      <w:r>
        <w:rPr>
          <w:rFonts w:ascii="Calibri" w:hAnsi="Calibri"/>
          <w:b/>
          <w:bCs/>
          <w:sz w:val="24"/>
          <w:szCs w:val="24"/>
        </w:rPr>
        <w:t xml:space="preserve">Driftschef </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b w:val="false"/>
          <w:bCs w:val="false"/>
          <w:color w:val="000000"/>
          <w:sz w:val="24"/>
          <w:szCs w:val="24"/>
        </w:rPr>
        <w:t xml:space="preserve">Fjernvarme  - orientering fra fællesmødet den 4. maj mellem KAB og Herlev kommune </w:t>
        <w:br/>
        <w:t>Vestforbrændingen har oplyst, at hvis man vil have fjernvarme skal man tilkendegive det inden udgangen af 2023. Det skal besluttes på beboermødet til november 2023.</w:t>
      </w:r>
    </w:p>
    <w:p>
      <w:pPr>
        <w:pStyle w:val="Normal"/>
        <w:tabs>
          <w:tab w:val="clear" w:pos="709"/>
          <w:tab w:val="left" w:pos="0" w:leader="none"/>
        </w:tabs>
        <w:bidi w:val="0"/>
        <w:spacing w:before="0" w:after="0"/>
        <w:jc w:val="left"/>
        <w:rPr>
          <w:rFonts w:cs="Times New Roman"/>
          <w:b w:val="false"/>
          <w:b w:val="false"/>
          <w:bCs w:val="false"/>
          <w:color w:val="000000"/>
        </w:rPr>
      </w:pPr>
      <w:r>
        <w:rPr>
          <w:rFonts w:cs="Times New Roman"/>
          <w:b w:val="false"/>
          <w:bCs w:val="false"/>
          <w:color w:val="000000"/>
        </w:rPr>
      </w:r>
    </w:p>
    <w:p>
      <w:pPr>
        <w:pStyle w:val="Normal"/>
        <w:tabs>
          <w:tab w:val="clear" w:pos="709"/>
          <w:tab w:val="left" w:pos="0" w:leader="none"/>
        </w:tabs>
        <w:bidi w:val="0"/>
        <w:spacing w:before="0" w:after="0"/>
        <w:jc w:val="left"/>
        <w:rPr>
          <w:rFonts w:cs="Times New Roman"/>
          <w:b w:val="false"/>
          <w:b w:val="false"/>
          <w:bCs w:val="false"/>
          <w:color w:val="000000"/>
        </w:rPr>
      </w:pPr>
      <w:r>
        <w:rPr>
          <w:rFonts w:cs="Times New Roman"/>
          <w:b w:val="false"/>
          <w:bCs w:val="false"/>
          <w:color w:val="000000"/>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w:t>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Orientering fra følgegruppemøde den 3. maj</w:t>
        <w:br/>
        <w:t>Der bliver uddelt et spørgeskema til beboerne i juni 2023. Palle, Annette og Yvonne er kommet med gruppens input til skemaet. Der var en del snak om, hvordan spørgeskemaet skulle uddeles – pr. mail med et link, via vores hjemmeside eller uddeles som papir.</w:t>
        <w:br/>
        <w:t>Arbejdspapirerne til beboermødet den 23. maj blev gennemgået.</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Orientering fra FR mødet den 30. maj omkring solceller.</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Det er typisk en lang proces at undersøge eksisterende installationer, trækningsveje mm. før beslutning om solceller kan tages.</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Disse undersøgelser samt evt. beslutning skal være afklaret før der kan søges div. puljer (til solcelleprojekter).Puljerne bliver typisk opbrugt på ret kort tid, så der er ikke tid til at gå i gang når puljerne åbnes.</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Man kunne godt producere fra forskellige matrikler/forsyningsselskaber, men afregning foregår samlet. Der vil også være forskel på, hvor meget de forskellige tag producerede afhængig af placering mod solen.</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Solcelleprojekt kan laves som KIR sag. </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Hvis projektet omfatter levering af strøm til de enkelte beboere, skal hver enkelt beboer give accept (typisk sker det ved, at hvis beboere ikke aktivt har bedt om at være undtaget, så er de med).</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Ved taghældning over 10 grader er solceller typisk selvrensende.</w:t>
      </w:r>
      <w:bookmarkStart w:id="0" w:name="page3R_mcid25"/>
      <w:bookmarkStart w:id="1" w:name="page3R_mcid24"/>
      <w:bookmarkEnd w:id="0"/>
      <w:bookmarkEnd w:id="1"/>
      <w:r>
        <w:rPr>
          <w:rFonts w:cs="Times New Roman" w:ascii="Calibri" w:hAnsi="Calibri"/>
          <w:color w:val="000000"/>
          <w:sz w:val="24"/>
          <w:szCs w:val="24"/>
        </w:rPr>
        <w:br/>
        <w:t>Det blev oplyst, at der er ny batteriteknologi på vej, såkaldt ’solid state’ uden lithium, magnesium mm.</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Forventningen er at batterier bliver væsentligt billigere.</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Der er ændret brandkrav til de traditionelle batterier. De må ikke længere stå i kælderen eller bygningen selvom der indrettes specielt brandrum, men skal være i et skur udenfor.</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xml:space="preserve">Det blev oplyst, at man kan bruge et anderledes batteri, et såkaldt flowbatteri fra firmaet Visblue i Århus. Dette batteri kræver ikke specielle brandhensyn. </w:t>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color w:val="000000"/>
          <w:sz w:val="24"/>
          <w:szCs w:val="24"/>
        </w:rPr>
        <w:t>- Beboermødet den 23. maj vedr. evt. renovering</w:t>
        <w:br/>
        <w:t>Det var et fint møde men beboerdeltagelsen kunne være bedre.</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 Orientering omkring områdemøde den 6. juni</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t>SAB har besluttet, at de som boligorganisation skal blive mere synlig. Så der kommer et nyt logo. Der kommer en fotograf der skal tage billeder af de forskellige afdelinger. Der bliver lavet en ændring af den økonomiske fordeling – dette får ikke indflydelse på Herlevhuse. Vi har en fordelingsnøgle med HerlevÅhuse, som stadig passer.</w:t>
        <w:br/>
      </w:r>
      <w:r>
        <w:rPr>
          <w:rFonts w:ascii="Calibri" w:hAnsi="Calibri"/>
          <w:sz w:val="24"/>
          <w:szCs w:val="24"/>
        </w:rPr>
        <w:t>Herlevhuse har fået ny kontaktperson. Der er formanden for SAB John B. Sørensen.</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t>- TV, intet</w:t>
        <w:b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Det stærke Fællesskab, intet</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Trafik og miljøudvalg, intet</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Aktivitetsudvalg</w:t>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Sct. Hans den 23. juni 2023</w:t>
        <w:br/>
        <w:br/>
        <w:t>- Loppemarked den 25. juni 2023 – mellem kl. 10 – 14.</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sz w:val="24"/>
          <w:szCs w:val="24"/>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 intet</w:t>
        <w:br/>
      </w:r>
    </w:p>
    <w:p>
      <w:pPr>
        <w:pStyle w:val="Normal"/>
        <w:tabs>
          <w:tab w:val="clear" w:pos="709"/>
          <w:tab w:val="left" w:pos="0" w:leader="none"/>
        </w:tabs>
        <w:bidi w:val="0"/>
        <w:spacing w:before="0" w:after="0"/>
        <w:jc w:val="left"/>
        <w:rPr>
          <w:rFonts w:cs="Times New Roman"/>
          <w:color w:val="000000"/>
        </w:rPr>
      </w:pPr>
      <w:r>
        <w:rPr>
          <w:rFonts w:eastAsia="NSimSun" w:cs="Times New Roman" w:ascii="Calibri" w:hAnsi="Calibri"/>
          <w:color w:val="000000"/>
          <w:kern w:val="2"/>
          <w:sz w:val="24"/>
          <w:szCs w:val="24"/>
          <w:lang w:val="da-DK" w:eastAsia="zh-CN" w:bidi="hi-IN"/>
        </w:rPr>
        <w:t>7. Ev</w:t>
      </w:r>
      <w:r>
        <w:rPr>
          <w:rFonts w:cs="Times New Roman" w:ascii="Calibri" w:hAnsi="Calibri"/>
          <w:color w:val="000000"/>
          <w:sz w:val="24"/>
          <w:szCs w:val="24"/>
        </w:rPr>
        <w:t>t. intet</w:t>
      </w:r>
    </w:p>
    <w:p>
      <w:pPr>
        <w:pStyle w:val="Normal"/>
        <w:tabs>
          <w:tab w:val="clear" w:pos="709"/>
          <w:tab w:val="left" w:pos="0" w:leader="none"/>
        </w:tabs>
        <w:bidi w:val="0"/>
        <w:spacing w:before="0" w:after="0"/>
        <w:jc w:val="left"/>
        <w:rPr>
          <w:rFonts w:cs="Times New Roman"/>
          <w:b/>
          <w:b/>
          <w:bCs/>
          <w:color w:val="000000"/>
          <w:sz w:val="30"/>
          <w:szCs w:val="30"/>
        </w:rPr>
      </w:pPr>
      <w:r>
        <w:rPr>
          <w:rFonts w:cs="Times New Roman"/>
          <w:b/>
          <w:bCs/>
          <w:color w:val="000000"/>
          <w:sz w:val="30"/>
          <w:szCs w:val="30"/>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b/>
          <w:bCs/>
          <w:color w:val="000000"/>
          <w:sz w:val="30"/>
          <w:szCs w:val="30"/>
        </w:rPr>
        <w:t>Bestyrelsen har møde ang. skur m.m. tirsdag den 13.6. kl. 17.00 (afbud fra Henrik grundet ferie)</w:t>
      </w:r>
    </w:p>
    <w:p>
      <w:pPr>
        <w:pStyle w:val="Normal"/>
        <w:tabs>
          <w:tab w:val="clear" w:pos="709"/>
          <w:tab w:val="left" w:pos="0" w:leader="none"/>
        </w:tabs>
        <w:bidi w:val="0"/>
        <w:spacing w:before="0" w:after="0"/>
        <w:jc w:val="left"/>
        <w:rPr>
          <w:rFonts w:cs="Times New Roman"/>
          <w:b/>
          <w:b/>
          <w:bCs/>
          <w:color w:val="000000"/>
          <w:sz w:val="30"/>
          <w:szCs w:val="30"/>
        </w:rPr>
      </w:pPr>
      <w:r>
        <w:rPr>
          <w:rFonts w:cs="Times New Roman"/>
          <w:b/>
          <w:bCs/>
          <w:color w:val="000000"/>
          <w:sz w:val="30"/>
          <w:szCs w:val="30"/>
        </w:rPr>
      </w:r>
    </w:p>
    <w:p>
      <w:pPr>
        <w:pStyle w:val="Normal"/>
        <w:tabs>
          <w:tab w:val="clear" w:pos="709"/>
          <w:tab w:val="left" w:pos="0" w:leader="none"/>
        </w:tabs>
        <w:bidi w:val="0"/>
        <w:spacing w:before="0" w:after="0"/>
        <w:jc w:val="left"/>
        <w:rPr>
          <w:rFonts w:ascii="Calibri" w:hAnsi="Calibri"/>
          <w:sz w:val="24"/>
          <w:szCs w:val="24"/>
        </w:rPr>
      </w:pPr>
      <w:r>
        <w:rPr>
          <w:rFonts w:cs="Times New Roman" w:ascii="Calibri" w:hAnsi="Calibri"/>
          <w:b/>
          <w:bCs/>
          <w:color w:val="000000"/>
          <w:sz w:val="30"/>
          <w:szCs w:val="30"/>
        </w:rPr>
        <w:t>Grundet ferie er næste bestyrelsesmøde tirsdag den 15. august kl. 17.00  (afbud fra Jan grundet ferie)</w:t>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2104</TotalTime>
  <Application>LibreOffice/7.4.3.2$Windows_X86_64 LibreOffice_project/1048a8393ae2eeec98dff31b5c133c5f1d08b890</Application>
  <AppVersion>15.0000</AppVersion>
  <Pages>3</Pages>
  <Words>816</Words>
  <Characters>4456</Characters>
  <CharactersWithSpaces>5271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2023-06-10T22:39:18Z</dcterms:modified>
  <cp:revision>566</cp:revision>
  <dc:subject/>
  <dc:title/>
</cp:coreProperties>
</file>

<file path=docProps/custom.xml><?xml version="1.0" encoding="utf-8"?>
<Properties xmlns="http://schemas.openxmlformats.org/officeDocument/2006/custom-properties" xmlns:vt="http://schemas.openxmlformats.org/officeDocument/2006/docPropsVTypes"/>
</file>